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33" w:rsidRPr="00315133" w:rsidRDefault="00315133" w:rsidP="00315133">
      <w:pPr>
        <w:pStyle w:val="Heading1"/>
      </w:pPr>
      <w:bookmarkStart w:id="0" w:name="_GoBack"/>
      <w:bookmarkEnd w:id="0"/>
      <w:r w:rsidRPr="00315133">
        <w:t>Downloading and deleting recordings and transferring to DMU Replay</w:t>
      </w:r>
    </w:p>
    <w:p w:rsidR="00315133" w:rsidRPr="00315133" w:rsidRDefault="00315133" w:rsidP="00315133">
      <w:pPr>
        <w:pStyle w:val="NoSpacing"/>
      </w:pPr>
      <w:r w:rsidRPr="00315133">
        <w:rPr>
          <w:b/>
        </w:rPr>
        <w:t>Note:</w:t>
      </w:r>
      <w:r>
        <w:t xml:space="preserve"> R</w:t>
      </w:r>
      <w:r w:rsidRPr="00315133">
        <w:t>ecordings made outside of DMU Replay need to be added to the module folder in DMU Replay to ensure:</w:t>
      </w:r>
    </w:p>
    <w:p w:rsidR="00315133" w:rsidRDefault="00315133" w:rsidP="00315133">
      <w:pPr>
        <w:pStyle w:val="NoSpacing"/>
      </w:pPr>
    </w:p>
    <w:p w:rsidR="00315133" w:rsidRPr="00315133" w:rsidRDefault="00315133" w:rsidP="00315133">
      <w:pPr>
        <w:pStyle w:val="NoSpacing"/>
        <w:numPr>
          <w:ilvl w:val="0"/>
          <w:numId w:val="3"/>
        </w:numPr>
      </w:pPr>
      <w:r w:rsidRPr="00315133">
        <w:t>Captioning for students with specific requirements as a component of UDL are fulfilled.</w:t>
      </w:r>
    </w:p>
    <w:p w:rsidR="00315133" w:rsidRPr="00315133" w:rsidRDefault="00315133" w:rsidP="00315133">
      <w:pPr>
        <w:pStyle w:val="NoSpacing"/>
        <w:numPr>
          <w:ilvl w:val="0"/>
          <w:numId w:val="3"/>
        </w:numPr>
      </w:pPr>
      <w:r w:rsidRPr="00315133">
        <w:t>Students are able to interact with and search recordings.</w:t>
      </w:r>
    </w:p>
    <w:p w:rsidR="00315133" w:rsidRPr="00315133" w:rsidRDefault="00315133" w:rsidP="00315133">
      <w:pPr>
        <w:pStyle w:val="NoSpacing"/>
      </w:pPr>
      <w:r w:rsidRPr="00315133">
        <w:t> </w:t>
      </w:r>
    </w:p>
    <w:p w:rsidR="00315133" w:rsidRPr="00315133" w:rsidRDefault="00315133" w:rsidP="00315133">
      <w:pPr>
        <w:pStyle w:val="NoSpacing"/>
      </w:pPr>
      <w:r w:rsidRPr="00315133">
        <w:rPr>
          <w:b/>
        </w:rPr>
        <w:t>Note:</w:t>
      </w:r>
      <w:r>
        <w:t xml:space="preserve"> R</w:t>
      </w:r>
      <w:r w:rsidRPr="00315133">
        <w:t>ecordings are started by clicking by the Start Recording link.</w:t>
      </w:r>
    </w:p>
    <w:p w:rsidR="00315133" w:rsidRPr="00315133" w:rsidRDefault="00315133" w:rsidP="00315133">
      <w:pPr>
        <w:pStyle w:val="NoSpacing"/>
      </w:pPr>
      <w:r w:rsidRPr="00315133">
        <w:drawing>
          <wp:inline distT="0" distB="0" distL="0" distR="0">
            <wp:extent cx="2857500" cy="1455420"/>
            <wp:effectExtent l="0" t="0" r="0" b="0"/>
            <wp:docPr id="10" name="Picture 10" descr="The Start Recording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art Recording 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33" w:rsidRDefault="00315133" w:rsidP="00315133">
      <w:pPr>
        <w:pStyle w:val="NoSpacing"/>
      </w:pPr>
    </w:p>
    <w:p w:rsidR="00315133" w:rsidRDefault="00315133" w:rsidP="00315133">
      <w:pPr>
        <w:pStyle w:val="NoSpacing"/>
      </w:pPr>
      <w:hyperlink r:id="rId6" w:tgtFrame="_blank" w:history="1">
        <w:r w:rsidRPr="00315133">
          <w:t>Please click this link for more information about GDPR and completing a Data Protection Impact Assessment prior to recording using Blackboard Collaborate Ultra</w:t>
        </w:r>
      </w:hyperlink>
      <w:r w:rsidRPr="00315133">
        <w:t>.</w:t>
      </w:r>
    </w:p>
    <w:p w:rsidR="00315133" w:rsidRPr="00315133" w:rsidRDefault="00315133" w:rsidP="00315133">
      <w:pPr>
        <w:pStyle w:val="NoSpacing"/>
      </w:pPr>
    </w:p>
    <w:p w:rsidR="00315133" w:rsidRPr="00315133" w:rsidRDefault="00315133" w:rsidP="00315133">
      <w:pPr>
        <w:pStyle w:val="NoSpacing"/>
      </w:pPr>
      <w:r w:rsidRPr="00315133">
        <w:pict>
          <v:rect id="_x0000_i1028" style="width:0;height:1.5pt" o:hralign="center" o:hrstd="t" o:hr="t" fillcolor="#a0a0a0" stroked="f"/>
        </w:pict>
      </w:r>
    </w:p>
    <w:p w:rsidR="00315133" w:rsidRPr="00315133" w:rsidRDefault="00315133" w:rsidP="00315133">
      <w:pPr>
        <w:pStyle w:val="Heading2"/>
      </w:pPr>
      <w:r w:rsidRPr="00315133">
        <w:t>Learning outcomes</w:t>
      </w:r>
    </w:p>
    <w:p w:rsidR="00315133" w:rsidRPr="00315133" w:rsidRDefault="00315133" w:rsidP="00315133">
      <w:pPr>
        <w:pStyle w:val="NoSpacing"/>
      </w:pPr>
      <w:r w:rsidRPr="00315133">
        <w:t>By the end of this guide you should know;</w:t>
      </w:r>
    </w:p>
    <w:p w:rsidR="00315133" w:rsidRPr="00315133" w:rsidRDefault="00315133" w:rsidP="00315133">
      <w:pPr>
        <w:pStyle w:val="NoSpacing"/>
        <w:numPr>
          <w:ilvl w:val="0"/>
          <w:numId w:val="4"/>
        </w:numPr>
      </w:pPr>
      <w:r w:rsidRPr="00315133">
        <w:t>How to download a Blackboard Collaborate Ultra recording and upload it into DMU Replay, and</w:t>
      </w:r>
    </w:p>
    <w:p w:rsidR="00315133" w:rsidRPr="00315133" w:rsidRDefault="00315133" w:rsidP="00315133">
      <w:pPr>
        <w:pStyle w:val="NoSpacing"/>
        <w:numPr>
          <w:ilvl w:val="0"/>
          <w:numId w:val="4"/>
        </w:numPr>
      </w:pPr>
      <w:r w:rsidRPr="00315133">
        <w:t>How to delete the recording from Blackboard Collaborate Ultra.</w:t>
      </w:r>
    </w:p>
    <w:p w:rsidR="00315133" w:rsidRDefault="00315133" w:rsidP="00315133">
      <w:pPr>
        <w:pStyle w:val="NoSpacing"/>
      </w:pPr>
      <w:r w:rsidRPr="00315133">
        <w:pict>
          <v:rect id="_x0000_i1063" style="width:0;height:1.5pt" o:hralign="center" o:hrstd="t" o:hr="t" fillcolor="#a0a0a0" stroked="f"/>
        </w:pict>
      </w:r>
    </w:p>
    <w:p w:rsidR="00315133" w:rsidRDefault="00315133" w:rsidP="00315133">
      <w:pPr>
        <w:pStyle w:val="NoSpacing"/>
      </w:pPr>
    </w:p>
    <w:p w:rsidR="00315133" w:rsidRPr="00315133" w:rsidRDefault="00315133" w:rsidP="00315133">
      <w:pPr>
        <w:pStyle w:val="NoSpacing"/>
      </w:pPr>
      <w:r w:rsidRPr="00315133">
        <w:t>1. Click the burger bar menu and select Recordings.</w:t>
      </w:r>
    </w:p>
    <w:p w:rsidR="00315133" w:rsidRDefault="00315133" w:rsidP="00315133">
      <w:pPr>
        <w:pStyle w:val="NoSpacing"/>
      </w:pPr>
      <w:r w:rsidRPr="00315133">
        <w:drawing>
          <wp:inline distT="0" distB="0" distL="0" distR="0">
            <wp:extent cx="2857500" cy="1272540"/>
            <wp:effectExtent l="0" t="0" r="0" b="3810"/>
            <wp:docPr id="9" name="Picture 9" descr="Selecting recordings in the men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ecting recordings in the men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33" w:rsidRPr="00315133" w:rsidRDefault="00315133" w:rsidP="00315133">
      <w:pPr>
        <w:pStyle w:val="NoSpacing"/>
      </w:pPr>
    </w:p>
    <w:p w:rsidR="00315133" w:rsidRPr="00315133" w:rsidRDefault="00315133" w:rsidP="00315133">
      <w:pPr>
        <w:pStyle w:val="NoSpacing"/>
      </w:pPr>
      <w:r w:rsidRPr="00315133">
        <w:t>2. Select Recording options and click Download.</w:t>
      </w:r>
    </w:p>
    <w:p w:rsidR="00315133" w:rsidRPr="00315133" w:rsidRDefault="00315133" w:rsidP="00315133">
      <w:pPr>
        <w:pStyle w:val="NoSpacing"/>
      </w:pPr>
      <w:r w:rsidRPr="00315133">
        <w:drawing>
          <wp:inline distT="0" distB="0" distL="0" distR="0">
            <wp:extent cx="6233160" cy="1432560"/>
            <wp:effectExtent l="0" t="0" r="0" b="0"/>
            <wp:docPr id="8" name="Picture 8" descr="Selecting Recording options and 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ecting Recording options and 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33" w:rsidRPr="00315133" w:rsidRDefault="00315133" w:rsidP="00315133">
      <w:pPr>
        <w:pStyle w:val="NoSpacing"/>
      </w:pPr>
      <w:r w:rsidRPr="00315133">
        <w:t>3. The recording will be downloaded.</w:t>
      </w:r>
    </w:p>
    <w:p w:rsidR="00315133" w:rsidRDefault="00315133" w:rsidP="00315133">
      <w:pPr>
        <w:pStyle w:val="NoSpacing"/>
      </w:pPr>
      <w:r w:rsidRPr="00315133">
        <w:rPr>
          <w:b/>
        </w:rPr>
        <w:t>Note:</w:t>
      </w:r>
      <w:r>
        <w:t xml:space="preserve"> F</w:t>
      </w:r>
      <w:r w:rsidRPr="00315133">
        <w:t>or Windows users, this will likely be downloaded to the computer’s Downloads folder. At this point you should check that the downloaded video plays.</w:t>
      </w:r>
    </w:p>
    <w:p w:rsidR="00315133" w:rsidRPr="00315133" w:rsidRDefault="00315133" w:rsidP="00315133">
      <w:pPr>
        <w:pStyle w:val="NoSpacing"/>
      </w:pPr>
    </w:p>
    <w:p w:rsidR="00315133" w:rsidRDefault="00315133">
      <w:r>
        <w:br w:type="page"/>
      </w:r>
    </w:p>
    <w:p w:rsidR="00315133" w:rsidRPr="00315133" w:rsidRDefault="00315133" w:rsidP="00315133">
      <w:pPr>
        <w:pStyle w:val="NoSpacing"/>
      </w:pPr>
      <w:r w:rsidRPr="00315133">
        <w:lastRenderedPageBreak/>
        <w:t>4. Click on Recording options and Delete.</w:t>
      </w:r>
    </w:p>
    <w:p w:rsidR="00315133" w:rsidRDefault="00315133" w:rsidP="00315133">
      <w:pPr>
        <w:pStyle w:val="NoSpacing"/>
      </w:pPr>
      <w:r w:rsidRPr="00315133">
        <w:drawing>
          <wp:inline distT="0" distB="0" distL="0" distR="0">
            <wp:extent cx="2857500" cy="3230880"/>
            <wp:effectExtent l="0" t="0" r="0" b="7620"/>
            <wp:docPr id="6" name="Picture 6" descr="Deleting the recording from Blackboard Collaborate Ultr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leting the recording from Blackboard Collaborate Ultr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33" w:rsidRPr="00315133" w:rsidRDefault="00315133" w:rsidP="00315133">
      <w:pPr>
        <w:pStyle w:val="NoSpacing"/>
      </w:pPr>
    </w:p>
    <w:p w:rsidR="00315133" w:rsidRPr="00315133" w:rsidRDefault="00315133" w:rsidP="00315133">
      <w:pPr>
        <w:pStyle w:val="NoSpacing"/>
      </w:pPr>
      <w:r w:rsidRPr="00315133">
        <w:rPr>
          <w:b/>
        </w:rPr>
        <w:t>Note:</w:t>
      </w:r>
      <w:r>
        <w:t xml:space="preserve"> D</w:t>
      </w:r>
      <w:r w:rsidRPr="00315133">
        <w:t>eleting the recording is crucial to ensure any potential GDPR breaches are avoided.</w:t>
      </w:r>
    </w:p>
    <w:p w:rsidR="00315133" w:rsidRPr="00315133" w:rsidRDefault="00315133" w:rsidP="00315133">
      <w:pPr>
        <w:pStyle w:val="NoSpacing"/>
      </w:pPr>
      <w:r w:rsidRPr="00315133">
        <w:t>5. Click on Tools followed by Panopto Content.</w:t>
      </w:r>
    </w:p>
    <w:p w:rsidR="00315133" w:rsidRDefault="00315133" w:rsidP="00315133">
      <w:pPr>
        <w:pStyle w:val="NoSpacing"/>
      </w:pPr>
      <w:r w:rsidRPr="00315133">
        <w:drawing>
          <wp:inline distT="0" distB="0" distL="0" distR="0">
            <wp:extent cx="2857500" cy="883920"/>
            <wp:effectExtent l="0" t="0" r="0" b="0"/>
            <wp:docPr id="4" name="Picture 4" descr="Selecting the Panopto Content too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lecting the Panopto Content too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33" w:rsidRPr="00315133" w:rsidRDefault="00315133" w:rsidP="00315133">
      <w:pPr>
        <w:pStyle w:val="NoSpacing"/>
      </w:pPr>
    </w:p>
    <w:p w:rsidR="00315133" w:rsidRPr="00315133" w:rsidRDefault="00315133" w:rsidP="00315133">
      <w:pPr>
        <w:pStyle w:val="NoSpacing"/>
      </w:pPr>
      <w:r w:rsidRPr="00315133">
        <w:t>6. Click the Create button and select Upload media.</w:t>
      </w:r>
    </w:p>
    <w:p w:rsidR="00315133" w:rsidRDefault="00315133" w:rsidP="00315133">
      <w:pPr>
        <w:pStyle w:val="NoSpacing"/>
      </w:pPr>
      <w:r w:rsidRPr="00315133">
        <w:drawing>
          <wp:inline distT="0" distB="0" distL="0" distR="0">
            <wp:extent cx="2857500" cy="3649980"/>
            <wp:effectExtent l="0" t="0" r="0" b="7620"/>
            <wp:docPr id="3" name="Picture 3" descr="Clicking Create and selecting Upload medi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cking Create and selecting Upload medi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33" w:rsidRPr="00315133" w:rsidRDefault="00315133" w:rsidP="00315133">
      <w:pPr>
        <w:pStyle w:val="NoSpacing"/>
      </w:pPr>
    </w:p>
    <w:p w:rsidR="00315133" w:rsidRDefault="00315133">
      <w:r>
        <w:br w:type="page"/>
      </w:r>
    </w:p>
    <w:p w:rsidR="00315133" w:rsidRPr="00315133" w:rsidRDefault="00315133" w:rsidP="00315133">
      <w:pPr>
        <w:pStyle w:val="NoSpacing"/>
      </w:pPr>
      <w:r w:rsidRPr="00315133">
        <w:lastRenderedPageBreak/>
        <w:t>7. Either drag the downloaded video file into the grey box or click the box and browse for the downloaded .mp4 file.</w:t>
      </w:r>
    </w:p>
    <w:p w:rsidR="00315133" w:rsidRDefault="00315133" w:rsidP="00315133">
      <w:pPr>
        <w:pStyle w:val="NoSpacing"/>
      </w:pPr>
      <w:r w:rsidRPr="00315133">
        <w:drawing>
          <wp:inline distT="0" distB="0" distL="0" distR="0">
            <wp:extent cx="2857500" cy="1615440"/>
            <wp:effectExtent l="0" t="0" r="0" b="3810"/>
            <wp:docPr id="2" name="Picture 2" descr="Adding files to a fold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ding files to a fold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33" w:rsidRPr="00315133" w:rsidRDefault="00315133" w:rsidP="00315133">
      <w:pPr>
        <w:pStyle w:val="NoSpacing"/>
      </w:pPr>
    </w:p>
    <w:p w:rsidR="00315133" w:rsidRDefault="00315133" w:rsidP="00315133">
      <w:pPr>
        <w:pStyle w:val="NoSpacing"/>
      </w:pPr>
      <w:r w:rsidRPr="00315133">
        <w:t>8. Delete the downloaded video file (.mp4) from your computer.</w:t>
      </w:r>
    </w:p>
    <w:p w:rsidR="00315133" w:rsidRPr="00315133" w:rsidRDefault="00315133" w:rsidP="00315133">
      <w:pPr>
        <w:pStyle w:val="NoSpacing"/>
      </w:pPr>
    </w:p>
    <w:p w:rsidR="007879F8" w:rsidRPr="00315133" w:rsidRDefault="00315133" w:rsidP="00315133">
      <w:pPr>
        <w:pStyle w:val="NoSpacing"/>
      </w:pPr>
      <w:r w:rsidRPr="00315133">
        <w:rPr>
          <w:b/>
        </w:rPr>
        <w:t>Note:</w:t>
      </w:r>
      <w:r>
        <w:t xml:space="preserve"> D</w:t>
      </w:r>
      <w:r w:rsidRPr="00315133">
        <w:t>eleting the recording from your computer is crucial to ensure any potential GDPR breaches are avoided.</w:t>
      </w:r>
    </w:p>
    <w:sectPr w:rsidR="007879F8" w:rsidRPr="00315133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622"/>
    <w:multiLevelType w:val="hybridMultilevel"/>
    <w:tmpl w:val="0158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49BA"/>
    <w:multiLevelType w:val="multilevel"/>
    <w:tmpl w:val="52E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3522D"/>
    <w:multiLevelType w:val="hybridMultilevel"/>
    <w:tmpl w:val="9654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394"/>
    <w:multiLevelType w:val="multilevel"/>
    <w:tmpl w:val="7BE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33"/>
    <w:rsid w:val="00315133"/>
    <w:rsid w:val="007879F8"/>
    <w:rsid w:val="008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429C"/>
  <w15:chartTrackingRefBased/>
  <w15:docId w15:val="{29064E57-5835-4D42-8241-5BAD05C5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3151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51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1513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51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513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151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lt.our.dmu.ac.uk/wp-content/uploads/sites/9/2020/11/CD2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3-10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elt.our.dmu.ac.uk/wp-content/uploads/sites/9/2020/06/6-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mu.ac.uk/academic/centre-academic-innovation/staff-support-for-remote-teaching/data-protection-guidelines.aspx" TargetMode="External"/><Relationship Id="rId11" Type="http://schemas.openxmlformats.org/officeDocument/2006/relationships/hyperlink" Target="https://celt.our.dmu.ac.uk/wp-content/uploads/sites/9/2020/11/CD1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elt.our.dmu.ac.uk/wp-content/uploads/sites/9/2020/06/5-6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4-9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2020-11-11T09:16:00Z</dcterms:created>
  <dcterms:modified xsi:type="dcterms:W3CDTF">2020-11-11T09:24:00Z</dcterms:modified>
</cp:coreProperties>
</file>