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434" w:rsidRDefault="00F50434" w:rsidP="00F50434">
      <w:pPr>
        <w:pStyle w:val="Heading1"/>
      </w:pPr>
      <w:bookmarkStart w:id="0" w:name="_GoBack"/>
      <w:r>
        <w:t>Set up DMU Replay and access the folder structure</w:t>
      </w:r>
    </w:p>
    <w:bookmarkEnd w:id="0"/>
    <w:p w:rsidR="00F50434" w:rsidRDefault="00F50434" w:rsidP="00F50434">
      <w:pPr>
        <w:pStyle w:val="NoSpacing"/>
      </w:pPr>
      <w:r w:rsidRPr="00F50434">
        <w:rPr>
          <w:b/>
        </w:rPr>
        <w:t>Note:</w:t>
      </w:r>
      <w:r>
        <w:t xml:space="preserve"> S</w:t>
      </w:r>
      <w:r>
        <w:t>etting up the DMU Replay recorder to use the correct folder for your module is crucial for students with a specific disability or learning difference.</w:t>
      </w:r>
    </w:p>
    <w:p w:rsidR="00F50434" w:rsidRDefault="00F50434" w:rsidP="00F50434">
      <w:pPr>
        <w:pStyle w:val="NoSpacing"/>
      </w:pPr>
      <w:r>
        <w:pict>
          <v:rect id="_x0000_i1026" style="width:0;height:1.5pt" o:hralign="center" o:hrstd="t" o:hr="t" fillcolor="#a0a0a0" stroked="f"/>
        </w:pict>
      </w:r>
    </w:p>
    <w:p w:rsidR="00F50434" w:rsidRDefault="00F50434" w:rsidP="00F50434">
      <w:pPr>
        <w:pStyle w:val="Heading2"/>
      </w:pPr>
      <w:r>
        <w:t>Learning outcomes</w:t>
      </w:r>
    </w:p>
    <w:p w:rsidR="00F50434" w:rsidRDefault="00F50434" w:rsidP="00F50434">
      <w:pPr>
        <w:pStyle w:val="NoSpacing"/>
      </w:pPr>
      <w:r>
        <w:t>By the end of this guide you should know;</w:t>
      </w:r>
    </w:p>
    <w:p w:rsidR="00F50434" w:rsidRDefault="00F50434" w:rsidP="00F50434">
      <w:pPr>
        <w:pStyle w:val="NoSpacing"/>
        <w:numPr>
          <w:ilvl w:val="0"/>
          <w:numId w:val="7"/>
        </w:numPr>
      </w:pPr>
      <w:r>
        <w:t>How to set up the DMU Replay recorder software</w:t>
      </w:r>
    </w:p>
    <w:p w:rsidR="00F50434" w:rsidRDefault="00F50434" w:rsidP="00F50434">
      <w:pPr>
        <w:pStyle w:val="NoSpacing"/>
        <w:numPr>
          <w:ilvl w:val="0"/>
          <w:numId w:val="7"/>
        </w:numPr>
      </w:pPr>
      <w:r>
        <w:t>How to select the module folder for the recording.</w:t>
      </w:r>
    </w:p>
    <w:p w:rsidR="00F50434" w:rsidRDefault="00F50434" w:rsidP="00F50434">
      <w:pPr>
        <w:pStyle w:val="NoSpacing"/>
      </w:pPr>
      <w:r>
        <w:t> </w:t>
      </w:r>
    </w:p>
    <w:p w:rsidR="00F50434" w:rsidRDefault="00F50434" w:rsidP="00F50434">
      <w:pPr>
        <w:pStyle w:val="NoSpacing"/>
      </w:pPr>
      <w:r>
        <w:pict>
          <v:rect id="_x0000_i1028" style="width:0;height:1.5pt" o:hralign="center" o:hrstd="t" o:hr="t" fillcolor="#a0a0a0" stroked="f"/>
        </w:pict>
      </w:r>
    </w:p>
    <w:p w:rsidR="00F50434" w:rsidRDefault="00F50434" w:rsidP="00F50434">
      <w:pPr>
        <w:pStyle w:val="Heading2"/>
      </w:pPr>
      <w:r>
        <w:t>Windows users</w:t>
      </w:r>
    </w:p>
    <w:p w:rsidR="00F50434" w:rsidRDefault="00F50434" w:rsidP="00F50434">
      <w:pPr>
        <w:pStyle w:val="Heading2"/>
      </w:pPr>
      <w:r>
        <w:t>How to</w:t>
      </w:r>
    </w:p>
    <w:p w:rsidR="00F50434" w:rsidRDefault="00F50434" w:rsidP="00F50434">
      <w:pPr>
        <w:pStyle w:val="NoSpacing"/>
      </w:pPr>
      <w:r>
        <w:t>1. Open the DMU Replay recorder and sign in.</w:t>
      </w:r>
    </w:p>
    <w:p w:rsidR="00F50434" w:rsidRDefault="00F50434" w:rsidP="00F50434">
      <w:pPr>
        <w:pStyle w:val="NoSpacing"/>
      </w:pPr>
      <w:r>
        <w:rPr>
          <w:noProof/>
          <w:color w:val="0000FF"/>
        </w:rPr>
        <w:drawing>
          <wp:inline distT="0" distB="0" distL="0" distR="0">
            <wp:extent cx="2857500" cy="2339340"/>
            <wp:effectExtent l="0" t="0" r="0" b="3810"/>
            <wp:docPr id="20" name="Picture 20" descr="The DMU Replay sign in scre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DMU Replay sign in scre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434" w:rsidRDefault="00F50434" w:rsidP="00F50434">
      <w:pPr>
        <w:pStyle w:val="NoSpacing"/>
      </w:pPr>
    </w:p>
    <w:p w:rsidR="00F50434" w:rsidRDefault="00F50434" w:rsidP="00F50434">
      <w:pPr>
        <w:pStyle w:val="NoSpacing"/>
      </w:pPr>
      <w:r>
        <w:t>2. The software will open with the default settings.</w:t>
      </w:r>
    </w:p>
    <w:p w:rsidR="00F50434" w:rsidRDefault="00F50434" w:rsidP="00F50434">
      <w:pPr>
        <w:pStyle w:val="NoSpacing"/>
      </w:pPr>
      <w:r>
        <w:rPr>
          <w:noProof/>
          <w:color w:val="0000FF"/>
        </w:rPr>
        <w:drawing>
          <wp:inline distT="0" distB="0" distL="0" distR="0">
            <wp:extent cx="2857500" cy="2339340"/>
            <wp:effectExtent l="0" t="0" r="0" b="3810"/>
            <wp:docPr id="19" name="Picture 19" descr="The default DMU Replay recorde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default DMU Replay recorde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434" w:rsidRDefault="00F50434" w:rsidP="00F50434">
      <w:pPr>
        <w:pStyle w:val="NoSpacing"/>
      </w:pPr>
    </w:p>
    <w:p w:rsidR="00F50434" w:rsidRDefault="00F50434">
      <w:r>
        <w:br w:type="page"/>
      </w:r>
    </w:p>
    <w:p w:rsidR="00F50434" w:rsidRDefault="00F50434" w:rsidP="00F50434">
      <w:pPr>
        <w:pStyle w:val="NoSpacing"/>
      </w:pPr>
      <w:r>
        <w:lastRenderedPageBreak/>
        <w:t>3. Change the following settings to replicate the standard settings as presented when DMU Replay opens in a DMU classroom.</w:t>
      </w:r>
    </w:p>
    <w:p w:rsidR="00F50434" w:rsidRDefault="00F50434" w:rsidP="00F50434">
      <w:pPr>
        <w:pStyle w:val="NoSpacing"/>
        <w:numPr>
          <w:ilvl w:val="0"/>
          <w:numId w:val="8"/>
        </w:numPr>
      </w:pPr>
      <w:r>
        <w:t>Video – None</w:t>
      </w:r>
    </w:p>
    <w:p w:rsidR="00F50434" w:rsidRDefault="00F50434" w:rsidP="00F50434">
      <w:pPr>
        <w:pStyle w:val="NoSpacing"/>
        <w:numPr>
          <w:ilvl w:val="0"/>
          <w:numId w:val="8"/>
        </w:numPr>
      </w:pPr>
      <w:r>
        <w:t xml:space="preserve">Audio – </w:t>
      </w:r>
      <w:r>
        <w:rPr>
          <w:rStyle w:val="Emphasis"/>
        </w:rPr>
        <w:t>The microphone of your choice</w:t>
      </w:r>
    </w:p>
    <w:p w:rsidR="00F50434" w:rsidRDefault="00F50434" w:rsidP="00F50434">
      <w:pPr>
        <w:pStyle w:val="NoSpacing"/>
        <w:numPr>
          <w:ilvl w:val="0"/>
          <w:numId w:val="8"/>
        </w:numPr>
      </w:pPr>
      <w:r>
        <w:t>Quality – High</w:t>
      </w:r>
    </w:p>
    <w:p w:rsidR="00F50434" w:rsidRDefault="00F50434" w:rsidP="00F50434">
      <w:pPr>
        <w:pStyle w:val="NoSpacing"/>
        <w:numPr>
          <w:ilvl w:val="0"/>
          <w:numId w:val="8"/>
        </w:numPr>
      </w:pPr>
      <w:r>
        <w:t>Capture Computer Audio – Yes</w:t>
      </w:r>
    </w:p>
    <w:p w:rsidR="00F50434" w:rsidRDefault="00F50434" w:rsidP="00F50434">
      <w:pPr>
        <w:pStyle w:val="NoSpacing"/>
        <w:numPr>
          <w:ilvl w:val="0"/>
          <w:numId w:val="8"/>
        </w:numPr>
      </w:pPr>
      <w:proofErr w:type="spellStart"/>
      <w:r>
        <w:t>Captire</w:t>
      </w:r>
      <w:proofErr w:type="spellEnd"/>
      <w:r>
        <w:t xml:space="preserve"> Main Screen – </w:t>
      </w:r>
      <w:r>
        <w:rPr>
          <w:rStyle w:val="Emphasis"/>
        </w:rPr>
        <w:t>At your discretion</w:t>
      </w:r>
    </w:p>
    <w:p w:rsidR="00F50434" w:rsidRDefault="00F50434" w:rsidP="00F50434">
      <w:pPr>
        <w:pStyle w:val="NoSpacing"/>
        <w:numPr>
          <w:ilvl w:val="0"/>
          <w:numId w:val="8"/>
        </w:numPr>
      </w:pPr>
      <w:proofErr w:type="spellStart"/>
      <w:r>
        <w:t>Resoultion</w:t>
      </w:r>
      <w:proofErr w:type="spellEnd"/>
      <w:r>
        <w:t xml:space="preserve"> – 1920 x 1080</w:t>
      </w:r>
    </w:p>
    <w:p w:rsidR="00F50434" w:rsidRDefault="00F50434" w:rsidP="00F50434">
      <w:pPr>
        <w:pStyle w:val="NoSpacing"/>
        <w:numPr>
          <w:ilvl w:val="0"/>
          <w:numId w:val="8"/>
        </w:numPr>
      </w:pPr>
      <w:r>
        <w:t>fps – 8</w:t>
      </w:r>
    </w:p>
    <w:p w:rsidR="00F50434" w:rsidRDefault="00F50434" w:rsidP="00F50434">
      <w:pPr>
        <w:pStyle w:val="NoSpacing"/>
        <w:numPr>
          <w:ilvl w:val="0"/>
          <w:numId w:val="8"/>
        </w:numPr>
      </w:pPr>
      <w:r>
        <w:t>kbps – 750.</w:t>
      </w:r>
    </w:p>
    <w:p w:rsidR="00F50434" w:rsidRDefault="00F50434" w:rsidP="00F50434">
      <w:pPr>
        <w:pStyle w:val="NoSpacing"/>
      </w:pPr>
      <w:r>
        <w:t> </w:t>
      </w:r>
    </w:p>
    <w:p w:rsidR="00F50434" w:rsidRDefault="00F50434" w:rsidP="00F50434">
      <w:pPr>
        <w:pStyle w:val="NoSpacing"/>
      </w:pPr>
      <w:r>
        <w:t>4. Ensure that the module code for the recording is selected in the Folder field. The recorder should now look like this.</w:t>
      </w:r>
    </w:p>
    <w:p w:rsidR="00F50434" w:rsidRDefault="00F50434" w:rsidP="00F50434">
      <w:pPr>
        <w:pStyle w:val="NoSpacing"/>
      </w:pPr>
      <w:r>
        <w:rPr>
          <w:noProof/>
          <w:color w:val="0000FF"/>
        </w:rPr>
        <w:drawing>
          <wp:inline distT="0" distB="0" distL="0" distR="0">
            <wp:extent cx="2857500" cy="2339340"/>
            <wp:effectExtent l="0" t="0" r="0" b="3810"/>
            <wp:docPr id="18" name="Picture 18" descr="The configured DMU Replay recorde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configured DMU Replay recorde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434" w:rsidRDefault="00F50434" w:rsidP="00F50434">
      <w:pPr>
        <w:pStyle w:val="NoSpacing"/>
      </w:pPr>
    </w:p>
    <w:p w:rsidR="00F50434" w:rsidRDefault="00F50434" w:rsidP="00F50434">
      <w:pPr>
        <w:pStyle w:val="NoSpacing"/>
      </w:pPr>
      <w:r>
        <w:t>5. To start the recording click Open a Presentation and begin recording in the usual manner.</w:t>
      </w:r>
    </w:p>
    <w:p w:rsidR="00F50434" w:rsidRDefault="00F50434" w:rsidP="00F50434">
      <w:pPr>
        <w:pStyle w:val="NoSpacing"/>
      </w:pPr>
      <w:r>
        <w:rPr>
          <w:noProof/>
          <w:color w:val="0000FF"/>
        </w:rPr>
        <w:drawing>
          <wp:inline distT="0" distB="0" distL="0" distR="0">
            <wp:extent cx="2849880" cy="1371600"/>
            <wp:effectExtent l="0" t="0" r="7620" b="0"/>
            <wp:docPr id="17" name="Picture 17" descr="The Open a Presentation butt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e Open a Presentation butto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434" w:rsidRDefault="00F50434" w:rsidP="00F50434">
      <w:pPr>
        <w:pStyle w:val="NoSpacing"/>
      </w:pPr>
    </w:p>
    <w:p w:rsidR="00F50434" w:rsidRDefault="00F50434" w:rsidP="00F50434">
      <w:pPr>
        <w:pStyle w:val="Heading2"/>
      </w:pPr>
      <w:r>
        <w:t>Mac users</w:t>
      </w:r>
    </w:p>
    <w:p w:rsidR="00F50434" w:rsidRDefault="00F50434" w:rsidP="00F50434">
      <w:pPr>
        <w:pStyle w:val="Heading2"/>
      </w:pPr>
      <w:r>
        <w:t>How to</w:t>
      </w:r>
    </w:p>
    <w:p w:rsidR="00F50434" w:rsidRDefault="00F50434" w:rsidP="00F50434">
      <w:pPr>
        <w:pStyle w:val="NoSpacing"/>
      </w:pPr>
      <w:r>
        <w:t>1. Open the DMU Replay recorder and sign in.</w:t>
      </w:r>
    </w:p>
    <w:p w:rsidR="00F50434" w:rsidRDefault="00F50434" w:rsidP="00F50434">
      <w:pPr>
        <w:pStyle w:val="NoSpacing"/>
      </w:pPr>
      <w:r>
        <w:rPr>
          <w:noProof/>
        </w:rPr>
        <w:drawing>
          <wp:inline distT="0" distB="0" distL="0" distR="0">
            <wp:extent cx="2857500" cy="1143000"/>
            <wp:effectExtent l="0" t="0" r="0" b="0"/>
            <wp:docPr id="16" name="Picture 16" descr="https://celt.our.dmu.ac.uk/wp-content/uploads/sites/9/2020/06/Screenshot-2020-06-11-at-07.37.29-300x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elt.our.dmu.ac.uk/wp-content/uploads/sites/9/2020/06/Screenshot-2020-06-11-at-07.37.29-300x12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434" w:rsidRDefault="00F50434" w:rsidP="00F50434">
      <w:pPr>
        <w:pStyle w:val="NoSpacing"/>
      </w:pPr>
    </w:p>
    <w:p w:rsidR="00F50434" w:rsidRDefault="00F50434" w:rsidP="00F50434">
      <w:pPr>
        <w:pStyle w:val="NoSpacing"/>
      </w:pPr>
      <w:r>
        <w:t>2. Click Create New Recording.</w:t>
      </w:r>
    </w:p>
    <w:p w:rsidR="00F50434" w:rsidRDefault="00F50434" w:rsidP="00F50434">
      <w:pPr>
        <w:pStyle w:val="NoSpacing"/>
      </w:pPr>
      <w:r>
        <w:rPr>
          <w:noProof/>
        </w:rPr>
        <w:drawing>
          <wp:inline distT="0" distB="0" distL="0" distR="0">
            <wp:extent cx="2232660" cy="708660"/>
            <wp:effectExtent l="0" t="0" r="0" b="0"/>
            <wp:docPr id="15" name="Picture 15" descr="https://celt.our.dmu.ac.uk/wp-content/uploads/sites/9/2020/06/Screenshot-2020-06-11-at-07.56.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elt.our.dmu.ac.uk/wp-content/uploads/sites/9/2020/06/Screenshot-2020-06-11-at-07.56.5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434" w:rsidRDefault="00F50434">
      <w:r>
        <w:br w:type="page"/>
      </w:r>
    </w:p>
    <w:p w:rsidR="00F50434" w:rsidRDefault="00F50434" w:rsidP="00F50434">
      <w:pPr>
        <w:pStyle w:val="NoSpacing"/>
      </w:pPr>
      <w:r>
        <w:lastRenderedPageBreak/>
        <w:t>3. The software will open with the default settings.</w:t>
      </w:r>
    </w:p>
    <w:p w:rsidR="00F50434" w:rsidRDefault="00F50434" w:rsidP="00F50434">
      <w:pPr>
        <w:pStyle w:val="NoSpacing"/>
      </w:pPr>
      <w:r>
        <w:rPr>
          <w:noProof/>
        </w:rPr>
        <w:drawing>
          <wp:inline distT="0" distB="0" distL="0" distR="0">
            <wp:extent cx="2857500" cy="1996440"/>
            <wp:effectExtent l="0" t="0" r="0" b="3810"/>
            <wp:docPr id="14" name="Picture 14" descr="https://celt.our.dmu.ac.uk/wp-content/uploads/sites/9/2020/06/Screenshot-2020-06-11-at-07.57.46-300x2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elt.our.dmu.ac.uk/wp-content/uploads/sites/9/2020/06/Screenshot-2020-06-11-at-07.57.46-300x21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434" w:rsidRDefault="00F50434" w:rsidP="00F50434">
      <w:pPr>
        <w:pStyle w:val="NoSpacing"/>
      </w:pPr>
    </w:p>
    <w:p w:rsidR="00F50434" w:rsidRDefault="00F50434" w:rsidP="00F50434">
      <w:pPr>
        <w:pStyle w:val="NoSpacing"/>
      </w:pPr>
      <w:r>
        <w:t>4. Change the following basic settings to replicate the standard settings as presented when DMU Replay opens in a DMU classroom.</w:t>
      </w:r>
    </w:p>
    <w:p w:rsidR="00F50434" w:rsidRDefault="00F50434" w:rsidP="00F50434">
      <w:pPr>
        <w:pStyle w:val="NoSpacing"/>
        <w:numPr>
          <w:ilvl w:val="0"/>
          <w:numId w:val="9"/>
        </w:numPr>
      </w:pPr>
      <w:r>
        <w:t>Video – None</w:t>
      </w:r>
    </w:p>
    <w:p w:rsidR="00F50434" w:rsidRDefault="00F50434" w:rsidP="00F50434">
      <w:pPr>
        <w:pStyle w:val="NoSpacing"/>
        <w:numPr>
          <w:ilvl w:val="0"/>
          <w:numId w:val="9"/>
        </w:numPr>
      </w:pPr>
      <w:r>
        <w:t xml:space="preserve">Audio – </w:t>
      </w:r>
      <w:r>
        <w:rPr>
          <w:rStyle w:val="Emphasis"/>
        </w:rPr>
        <w:t>The microphone of your choice</w:t>
      </w:r>
    </w:p>
    <w:p w:rsidR="00F50434" w:rsidRDefault="00F50434" w:rsidP="00F50434">
      <w:pPr>
        <w:pStyle w:val="NoSpacing"/>
        <w:numPr>
          <w:ilvl w:val="0"/>
          <w:numId w:val="9"/>
        </w:numPr>
      </w:pPr>
      <w:r>
        <w:t>Capture Computer Audio – Yes</w:t>
      </w:r>
    </w:p>
    <w:p w:rsidR="00F50434" w:rsidRDefault="00F50434" w:rsidP="00F50434">
      <w:pPr>
        <w:pStyle w:val="NoSpacing"/>
        <w:numPr>
          <w:ilvl w:val="0"/>
          <w:numId w:val="9"/>
        </w:numPr>
      </w:pPr>
      <w:r>
        <w:t xml:space="preserve">Secondary 1 Source – Built-In-Display – </w:t>
      </w:r>
      <w:r>
        <w:rPr>
          <w:rStyle w:val="Emphasis"/>
        </w:rPr>
        <w:t>At your discretion (this is your whole screen)</w:t>
      </w:r>
    </w:p>
    <w:p w:rsidR="00F50434" w:rsidRDefault="00F50434" w:rsidP="00F50434">
      <w:pPr>
        <w:pStyle w:val="NoSpacing"/>
      </w:pPr>
      <w:r>
        <w:t> </w:t>
      </w:r>
    </w:p>
    <w:p w:rsidR="00F50434" w:rsidRDefault="00F50434" w:rsidP="00F50434">
      <w:pPr>
        <w:pStyle w:val="NoSpacing"/>
      </w:pPr>
      <w:r>
        <w:t>5. Go to Panopto &gt; Preferences and change to:</w:t>
      </w:r>
    </w:p>
    <w:p w:rsidR="00F50434" w:rsidRDefault="00F50434" w:rsidP="00F50434">
      <w:pPr>
        <w:pStyle w:val="NoSpacing"/>
        <w:numPr>
          <w:ilvl w:val="0"/>
          <w:numId w:val="10"/>
        </w:numPr>
      </w:pPr>
      <w:r>
        <w:t>Primary Video Quality (standard motion)</w:t>
      </w:r>
    </w:p>
    <w:p w:rsidR="00F50434" w:rsidRDefault="00F50434" w:rsidP="00F50434">
      <w:pPr>
        <w:pStyle w:val="NoSpacing"/>
        <w:numPr>
          <w:ilvl w:val="0"/>
          <w:numId w:val="10"/>
        </w:numPr>
      </w:pPr>
      <w:r>
        <w:t>Secondary Video Quality (Ultra motion)</w:t>
      </w:r>
    </w:p>
    <w:p w:rsidR="00F50434" w:rsidRDefault="00F50434" w:rsidP="00F50434">
      <w:pPr>
        <w:pStyle w:val="NoSpacing"/>
      </w:pPr>
      <w:r>
        <w:t> </w:t>
      </w:r>
    </w:p>
    <w:p w:rsidR="00F50434" w:rsidRDefault="00F50434" w:rsidP="00F50434">
      <w:pPr>
        <w:pStyle w:val="NoSpacing"/>
      </w:pPr>
      <w:r>
        <w:rPr>
          <w:noProof/>
        </w:rPr>
        <w:drawing>
          <wp:inline distT="0" distB="0" distL="0" distR="0">
            <wp:extent cx="2857500" cy="1310640"/>
            <wp:effectExtent l="0" t="0" r="0" b="3810"/>
            <wp:docPr id="13" name="Picture 13" descr="https://celt.our.dmu.ac.uk/wp-content/uploads/sites/9/2020/06/Screenshot-2020-06-11-at-08.00.41-300x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elt.our.dmu.ac.uk/wp-content/uploads/sites/9/2020/06/Screenshot-2020-06-11-at-08.00.41-300x13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434" w:rsidRDefault="00F50434" w:rsidP="00F50434">
      <w:pPr>
        <w:pStyle w:val="NoSpacing"/>
      </w:pPr>
    </w:p>
    <w:p w:rsidR="00F50434" w:rsidRDefault="00F50434" w:rsidP="00F50434">
      <w:pPr>
        <w:pStyle w:val="NoSpacing"/>
      </w:pPr>
      <w:r>
        <w:t>6. Ensure that the module code for the recording is selected in the Folder field. The recorder should now look like this.</w:t>
      </w:r>
    </w:p>
    <w:p w:rsidR="00F50434" w:rsidRDefault="00F50434" w:rsidP="00F50434">
      <w:pPr>
        <w:pStyle w:val="NoSpacing"/>
      </w:pPr>
      <w:r>
        <w:rPr>
          <w:noProof/>
        </w:rPr>
        <w:drawing>
          <wp:inline distT="0" distB="0" distL="0" distR="0">
            <wp:extent cx="2857500" cy="1981200"/>
            <wp:effectExtent l="0" t="0" r="0" b="0"/>
            <wp:docPr id="12" name="Picture 12" descr="https://celt.our.dmu.ac.uk/wp-content/uploads/sites/9/2020/06/Screenshot-2020-06-11-at-08.02.43-300x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elt.our.dmu.ac.uk/wp-content/uploads/sites/9/2020/06/Screenshot-2020-06-11-at-08.02.43-300x20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434" w:rsidRDefault="00F50434" w:rsidP="00F50434">
      <w:pPr>
        <w:pStyle w:val="NoSpacing"/>
      </w:pPr>
    </w:p>
    <w:p w:rsidR="00F50434" w:rsidRDefault="00F50434" w:rsidP="00F50434">
      <w:pPr>
        <w:pStyle w:val="NoSpacing"/>
      </w:pPr>
      <w:r>
        <w:t>7. Open up your PowerPoint slides (if using). Unlike recording on a Windows PC (e.g. during a lecture at DMU), you do not need to open the PowerPoints via the recorder.</w:t>
      </w:r>
    </w:p>
    <w:p w:rsidR="00F50434" w:rsidRDefault="00F50434">
      <w:r>
        <w:br w:type="page"/>
      </w:r>
    </w:p>
    <w:p w:rsidR="00F50434" w:rsidRDefault="00F50434" w:rsidP="00F50434">
      <w:pPr>
        <w:pStyle w:val="NoSpacing"/>
      </w:pPr>
      <w:r>
        <w:lastRenderedPageBreak/>
        <w:t>8. Click the Record button.</w:t>
      </w:r>
    </w:p>
    <w:p w:rsidR="00F50434" w:rsidRDefault="00F50434" w:rsidP="00F50434">
      <w:pPr>
        <w:pStyle w:val="NoSpacing"/>
      </w:pPr>
      <w:r>
        <w:rPr>
          <w:noProof/>
        </w:rPr>
        <w:drawing>
          <wp:inline distT="0" distB="0" distL="0" distR="0">
            <wp:extent cx="1744980" cy="1295400"/>
            <wp:effectExtent l="0" t="0" r="7620" b="0"/>
            <wp:docPr id="11" name="Picture 11" descr="https://celt.our.dmu.ac.uk/wp-content/uploads/sites/9/2020/06/Screenshot-2020-06-11-at-08.06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elt.our.dmu.ac.uk/wp-content/uploads/sites/9/2020/06/Screenshot-2020-06-11-at-08.06.0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434" w:rsidRDefault="00F50434" w:rsidP="00F50434">
      <w:pPr>
        <w:pStyle w:val="NoSpacing"/>
      </w:pPr>
    </w:p>
    <w:p w:rsidR="00833305" w:rsidRPr="00F50434" w:rsidRDefault="00F50434" w:rsidP="00F50434">
      <w:pPr>
        <w:pStyle w:val="NoSpacing"/>
      </w:pPr>
      <w:r>
        <w:t>9. Navigate to the PowerPoint slides or your screen and present in the normal way.</w:t>
      </w:r>
    </w:p>
    <w:sectPr w:rsidR="00833305" w:rsidRPr="00F50434" w:rsidSect="00F02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21CB2"/>
    <w:multiLevelType w:val="hybridMultilevel"/>
    <w:tmpl w:val="1BA4E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11F44"/>
    <w:multiLevelType w:val="multilevel"/>
    <w:tmpl w:val="309C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94C64"/>
    <w:multiLevelType w:val="multilevel"/>
    <w:tmpl w:val="C510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48556E"/>
    <w:multiLevelType w:val="multilevel"/>
    <w:tmpl w:val="6C14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2F4E2D"/>
    <w:multiLevelType w:val="multilevel"/>
    <w:tmpl w:val="D0E4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0A6157"/>
    <w:multiLevelType w:val="hybridMultilevel"/>
    <w:tmpl w:val="473A1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469E9"/>
    <w:multiLevelType w:val="multilevel"/>
    <w:tmpl w:val="C3C4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7C74F1"/>
    <w:multiLevelType w:val="hybridMultilevel"/>
    <w:tmpl w:val="24043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4763D"/>
    <w:multiLevelType w:val="hybridMultilevel"/>
    <w:tmpl w:val="B4022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11CEA"/>
    <w:multiLevelType w:val="hybridMultilevel"/>
    <w:tmpl w:val="08FCF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43"/>
    <w:rsid w:val="006A5B5D"/>
    <w:rsid w:val="00761E43"/>
    <w:rsid w:val="00A94FEA"/>
    <w:rsid w:val="00F02BEF"/>
    <w:rsid w:val="00F5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5AF22"/>
  <w15:chartTrackingRefBased/>
  <w15:docId w15:val="{D1D744EF-A5D2-468E-B901-E9B8E5C7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1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1E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761E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761E4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BE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61E4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761E4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761E43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styleId="NormalWeb">
    <w:name w:val="Normal (Web)"/>
    <w:basedOn w:val="Normal"/>
    <w:uiPriority w:val="99"/>
    <w:unhideWhenUsed/>
    <w:rsid w:val="0076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61E4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61E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F50434"/>
    <w:rPr>
      <w:i/>
      <w:iCs/>
    </w:rPr>
  </w:style>
  <w:style w:type="character" w:styleId="Strong">
    <w:name w:val="Strong"/>
    <w:basedOn w:val="DefaultParagraphFont"/>
    <w:uiPriority w:val="22"/>
    <w:qFormat/>
    <w:rsid w:val="00F50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https://celt.our.dmu.ac.uk/wp-content/uploads/sites/9/2020/06/2-1.png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elt.our.dmu.ac.uk/wp-content/uploads/sites/9/2020/06/4-1.png" TargetMode="External"/><Relationship Id="rId5" Type="http://schemas.openxmlformats.org/officeDocument/2006/relationships/hyperlink" Target="https://celt.our.dmu.ac.uk/wp-content/uploads/sites/9/2020/06/1-2.png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elt.our.dmu.ac.uk/wp-content/uploads/sites/9/2020/06/3-1.pn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Pettit</dc:creator>
  <cp:keywords/>
  <dc:description/>
  <cp:lastModifiedBy>Ian Pettit</cp:lastModifiedBy>
  <cp:revision>2</cp:revision>
  <dcterms:created xsi:type="dcterms:W3CDTF">2020-06-11T11:02:00Z</dcterms:created>
  <dcterms:modified xsi:type="dcterms:W3CDTF">2020-06-11T11:02:00Z</dcterms:modified>
</cp:coreProperties>
</file>