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r w:rsidRPr="007D5CB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Blackboard – Creating Groups using the Group Set Random Enrolment option</w:t>
      </w:r>
    </w:p>
    <w:bookmarkEnd w:id="0"/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want to automatically create a specified number of Groups and randomly assign students to each group.</w:t>
      </w:r>
    </w:p>
    <w:p w:rsidR="007D5CB8" w:rsidRPr="007D5CB8" w:rsidRDefault="007D5CB8" w:rsidP="007D5CB8">
      <w:pPr>
        <w:numPr>
          <w:ilvl w:val="0"/>
          <w:numId w:val="1"/>
        </w:numPr>
        <w:spacing w:after="0"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Click the Create tab and select Random Enrol under the Group set option.</w:t>
      </w:r>
    </w:p>
    <w:p w:rsidR="007D5CB8" w:rsidRPr="007D5CB8" w:rsidRDefault="007D5CB8" w:rsidP="007D5CB8">
      <w:pPr>
        <w:spacing w:after="0"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934460" cy="2611755"/>
            <wp:effectExtent l="0" t="0" r="8890" b="0"/>
            <wp:docPr id="7" name="Picture 7" descr="random enrol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m enrol op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Give the group set a name – e.g. Group; and ensure the group is visible to students.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608971" cy="3359670"/>
            <wp:effectExtent l="0" t="0" r="0" b="0"/>
            <wp:docPr id="6" name="Picture 6" descr="group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92" cy="33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 xml:space="preserve">3. Scroll down the page to the Tool Availability panel and </w:t>
      </w:r>
      <w:r w:rsidRPr="007D5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indicate the tools that you want each group to have access to</w:t>
      </w: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In this example each Group will have access to its own Group Discussion Board and its own Group Collaborate area.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NOTE: if you do not select any tools at this time, but then decide to give groups access to specific tools at a later date having set up the Groups – you will have to activate the tools for EACH INDIVIDUAL GROUP; which could be time consuming.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8174355" cy="6165215"/>
            <wp:effectExtent l="0" t="0" r="0" b="6985"/>
            <wp:docPr id="5" name="Picture 5" descr="tool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ol li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616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NOTE: these tools </w:t>
      </w:r>
      <w:r w:rsidRPr="007D5CB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only apply to Groups</w:t>
      </w: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If you do not check any tools in this list they will still be available across the module for general use.</w:t>
      </w:r>
    </w:p>
    <w:p w:rsidR="007D5CB8" w:rsidRPr="007D5CB8" w:rsidRDefault="007D5CB8" w:rsidP="007D5CB8">
      <w:pPr>
        <w:pStyle w:val="NormalWeb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Pr="007D5CB8">
        <w:rPr>
          <w:rFonts w:ascii="Arial" w:hAnsi="Arial" w:cs="Arial"/>
          <w:color w:val="000000"/>
        </w:rPr>
        <w:t>Scroll down the page and un-check the module personalisation setting.</w:t>
      </w:r>
    </w:p>
    <w:p w:rsidR="007D5CB8" w:rsidRPr="007D5CB8" w:rsidRDefault="007D5CB8" w:rsidP="007D5CB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934460" cy="1426845"/>
            <wp:effectExtent l="0" t="0" r="8890" b="1905"/>
            <wp:docPr id="8" name="Picture 8" descr="group personalis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oup personalisation pa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 I</w:t>
      </w: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 the Group Set Options panel, check the Create Smart View . . . option. This will allow you to filter the Grade Centre to only show results for the students in each Group (should you require this option).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546475" cy="1031875"/>
            <wp:effectExtent l="0" t="0" r="0" b="0"/>
            <wp:docPr id="4" name="Picture 4" descr="group set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 set opt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6</w:t>
      </w: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Scroll to the bottom of the page and use the membership options to determine how many groups/students per group there will be. Then click Submit.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8174355" cy="3359785"/>
            <wp:effectExtent l="0" t="0" r="0" b="0"/>
            <wp:docPr id="3" name="Picture 3" descr="membership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bership op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35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7</w:t>
      </w: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The groups panel will appear showing a series of auto-generated groups and how many students have been enrolled in each group. Students will have been randomly assigned to a group.</w:t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040755" cy="3789045"/>
            <wp:effectExtent l="0" t="0" r="0" b="1905"/>
            <wp:docPr id="2" name="Picture 2" descr="group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s li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CB8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Clicking on a Group name will present a list of the Group members.</w:t>
      </w:r>
    </w:p>
    <w:p w:rsidR="00A75A0B" w:rsidRPr="007D5CB8" w:rsidRDefault="007D5CB8" w:rsidP="007D5CB8">
      <w:pPr>
        <w:spacing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CB8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3712845" cy="3103245"/>
            <wp:effectExtent l="0" t="0" r="1905" b="1905"/>
            <wp:docPr id="1" name="Picture 1" descr="group me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member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A0B" w:rsidRPr="007D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142D7"/>
    <w:multiLevelType w:val="multilevel"/>
    <w:tmpl w:val="CA0E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B8"/>
    <w:rsid w:val="001770D8"/>
    <w:rsid w:val="007D5CB8"/>
    <w:rsid w:val="00A8083B"/>
    <w:rsid w:val="00E1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FD2C"/>
  <w15:chartTrackingRefBased/>
  <w15:docId w15:val="{ACD88FF6-1892-42B4-B8F7-55BD038A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Weale</dc:creator>
  <cp:keywords/>
  <dc:description/>
  <cp:lastModifiedBy>Rob Weale</cp:lastModifiedBy>
  <cp:revision>1</cp:revision>
  <dcterms:created xsi:type="dcterms:W3CDTF">2020-06-11T14:17:00Z</dcterms:created>
  <dcterms:modified xsi:type="dcterms:W3CDTF">2020-06-11T14:34:00Z</dcterms:modified>
</cp:coreProperties>
</file>