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44" w:rsidRPr="000B5B44" w:rsidRDefault="000B5B44" w:rsidP="00D96ECC">
      <w:pPr>
        <w:pStyle w:val="NormalWeb"/>
        <w:spacing w:line="360" w:lineRule="auto"/>
        <w:rPr>
          <w:rFonts w:ascii="Arial" w:hAnsi="Arial" w:cs="Arial"/>
          <w:b/>
        </w:rPr>
      </w:pPr>
      <w:bookmarkStart w:id="0" w:name="_GoBack"/>
      <w:bookmarkEnd w:id="0"/>
      <w:r w:rsidRPr="000B5B44">
        <w:rPr>
          <w:rFonts w:ascii="Arial" w:hAnsi="Arial" w:cs="Arial"/>
          <w:b/>
        </w:rPr>
        <w:t>Using the out of office email function in Blackboard</w:t>
      </w:r>
    </w:p>
    <w:p w:rsidR="000B5B44" w:rsidRPr="000B5B44" w:rsidRDefault="000B5B44" w:rsidP="00D96ECC">
      <w:pPr>
        <w:pStyle w:val="NormalWeb"/>
        <w:spacing w:line="360" w:lineRule="auto"/>
        <w:rPr>
          <w:rFonts w:ascii="Arial" w:hAnsi="Arial" w:cs="Arial"/>
        </w:rPr>
      </w:pPr>
      <w:r w:rsidRPr="000B5B44">
        <w:rPr>
          <w:rFonts w:ascii="Arial" w:hAnsi="Arial" w:cs="Arial"/>
        </w:rPr>
        <w:t>When a student sends an email to an instructor using the Blackboard email tool, in order for an automated out of office message to be sent to the student from the instructors DMU email account, the instructor must ensure that they have correctly setup their DMU out of office email message. As follows:</w:t>
      </w:r>
    </w:p>
    <w:p w:rsidR="000B5B44" w:rsidRPr="000B5B44" w:rsidRDefault="000B5B44" w:rsidP="00D96ECC">
      <w:pPr>
        <w:pStyle w:val="NormalWeb"/>
        <w:spacing w:line="360" w:lineRule="auto"/>
        <w:rPr>
          <w:rFonts w:ascii="Arial" w:hAnsi="Arial" w:cs="Arial"/>
        </w:rPr>
      </w:pPr>
      <w:r w:rsidRPr="000B5B44">
        <w:rPr>
          <w:rFonts w:ascii="Arial" w:hAnsi="Arial" w:cs="Arial"/>
        </w:rPr>
        <w:t xml:space="preserve">If you are using </w:t>
      </w:r>
      <w:r w:rsidRPr="000B5B44">
        <w:rPr>
          <w:rStyle w:val="Strong"/>
          <w:rFonts w:ascii="Arial" w:hAnsi="Arial" w:cs="Arial"/>
        </w:rPr>
        <w:t>Microsoft Outlook</w:t>
      </w:r>
      <w:r w:rsidRPr="000B5B44">
        <w:rPr>
          <w:rFonts w:ascii="Arial" w:hAnsi="Arial" w:cs="Arial"/>
        </w:rPr>
        <w:t xml:space="preserve"> as your DMU email client, you </w:t>
      </w:r>
      <w:r w:rsidRPr="000B5B44">
        <w:rPr>
          <w:rStyle w:val="Strong"/>
          <w:rFonts w:ascii="Arial" w:hAnsi="Arial" w:cs="Arial"/>
        </w:rPr>
        <w:t>must</w:t>
      </w:r>
      <w:r w:rsidRPr="000B5B44">
        <w:rPr>
          <w:rFonts w:ascii="Arial" w:hAnsi="Arial" w:cs="Arial"/>
        </w:rPr>
        <w:t xml:space="preserve"> activate the ‘Send replies outside my company to’ option (highlighted below):</w:t>
      </w:r>
    </w:p>
    <w:p w:rsidR="000B5B44" w:rsidRPr="000B5B44" w:rsidRDefault="000B5B44" w:rsidP="00D96ECC">
      <w:pPr>
        <w:pStyle w:val="NormalWeb"/>
        <w:spacing w:line="360" w:lineRule="auto"/>
        <w:rPr>
          <w:rFonts w:ascii="Arial" w:hAnsi="Arial" w:cs="Arial"/>
        </w:rPr>
      </w:pPr>
      <w:r w:rsidRPr="000B5B44">
        <w:rPr>
          <w:rFonts w:ascii="Arial" w:hAnsi="Arial" w:cs="Arial"/>
          <w:noProof/>
        </w:rPr>
        <w:drawing>
          <wp:inline distT="0" distB="0" distL="0" distR="0" wp14:anchorId="4BE02538" wp14:editId="7100A0B8">
            <wp:extent cx="3924300" cy="4770120"/>
            <wp:effectExtent l="0" t="0" r="0" b="0"/>
            <wp:docPr id="3" name="Picture 3" descr="send replies option selected in outlook" title="send replies option selected in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4770120"/>
                    </a:xfrm>
                    <a:prstGeom prst="rect">
                      <a:avLst/>
                    </a:prstGeom>
                    <a:noFill/>
                    <a:ln>
                      <a:noFill/>
                    </a:ln>
                  </pic:spPr>
                </pic:pic>
              </a:graphicData>
            </a:graphic>
          </wp:inline>
        </w:drawing>
      </w:r>
    </w:p>
    <w:p w:rsidR="000B5B44" w:rsidRPr="000B5B44" w:rsidRDefault="000B5B44" w:rsidP="00D96ECC">
      <w:pPr>
        <w:pStyle w:val="NormalWeb"/>
        <w:spacing w:line="360" w:lineRule="auto"/>
        <w:rPr>
          <w:rFonts w:ascii="Arial" w:hAnsi="Arial" w:cs="Arial"/>
        </w:rPr>
      </w:pPr>
      <w:r w:rsidRPr="000B5B44">
        <w:rPr>
          <w:rFonts w:ascii="Arial" w:hAnsi="Arial" w:cs="Arial"/>
        </w:rPr>
        <w:t xml:space="preserve">If you are using the </w:t>
      </w:r>
      <w:r w:rsidRPr="000B5B44">
        <w:rPr>
          <w:rStyle w:val="Strong"/>
          <w:rFonts w:ascii="Arial" w:hAnsi="Arial" w:cs="Arial"/>
        </w:rPr>
        <w:t>Webmail</w:t>
      </w:r>
      <w:r w:rsidRPr="000B5B44">
        <w:rPr>
          <w:rFonts w:ascii="Arial" w:hAnsi="Arial" w:cs="Arial"/>
        </w:rPr>
        <w:t xml:space="preserve"> email client (webmail.dmu.ac.uk), you </w:t>
      </w:r>
      <w:r w:rsidRPr="000B5B44">
        <w:rPr>
          <w:rStyle w:val="Strong"/>
          <w:rFonts w:ascii="Arial" w:hAnsi="Arial" w:cs="Arial"/>
        </w:rPr>
        <w:t>must</w:t>
      </w:r>
      <w:r w:rsidRPr="000B5B44">
        <w:rPr>
          <w:rFonts w:ascii="Arial" w:hAnsi="Arial" w:cs="Arial"/>
        </w:rPr>
        <w:t xml:space="preserve"> activate the ‘Send automatic reply messages to senders outside my organisation’ option (highlighted):</w:t>
      </w:r>
    </w:p>
    <w:p w:rsidR="000B5B44" w:rsidRPr="000B5B44" w:rsidRDefault="000B5B44" w:rsidP="00D96ECC">
      <w:pPr>
        <w:pStyle w:val="NormalWeb"/>
        <w:spacing w:line="360" w:lineRule="auto"/>
        <w:rPr>
          <w:rFonts w:ascii="Arial" w:hAnsi="Arial" w:cs="Arial"/>
        </w:rPr>
      </w:pPr>
      <w:r w:rsidRPr="000B5B44">
        <w:rPr>
          <w:rFonts w:ascii="Arial" w:hAnsi="Arial" w:cs="Arial"/>
          <w:noProof/>
        </w:rPr>
        <w:lastRenderedPageBreak/>
        <w:drawing>
          <wp:inline distT="0" distB="0" distL="0" distR="0" wp14:anchorId="4022A8B5" wp14:editId="0CAEF6F5">
            <wp:extent cx="5981700" cy="6591300"/>
            <wp:effectExtent l="0" t="0" r="0" b="0"/>
            <wp:docPr id="2" name="Picture 2" descr="send replies option selected in webmail" title="send replies option selected in web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6591300"/>
                    </a:xfrm>
                    <a:prstGeom prst="rect">
                      <a:avLst/>
                    </a:prstGeom>
                    <a:noFill/>
                    <a:ln>
                      <a:noFill/>
                    </a:ln>
                  </pic:spPr>
                </pic:pic>
              </a:graphicData>
            </a:graphic>
          </wp:inline>
        </w:drawing>
      </w:r>
    </w:p>
    <w:p w:rsidR="000B5B44" w:rsidRPr="000B5B44" w:rsidRDefault="000B5B44" w:rsidP="00D96ECC">
      <w:pPr>
        <w:pStyle w:val="NormalWeb"/>
        <w:spacing w:line="360" w:lineRule="auto"/>
        <w:rPr>
          <w:rFonts w:ascii="Arial" w:hAnsi="Arial" w:cs="Arial"/>
        </w:rPr>
      </w:pPr>
      <w:r w:rsidRPr="000B5B44">
        <w:rPr>
          <w:rFonts w:ascii="Arial" w:hAnsi="Arial" w:cs="Arial"/>
          <w:noProof/>
        </w:rPr>
        <w:drawing>
          <wp:inline distT="0" distB="0" distL="0" distR="0" wp14:anchorId="2F44C842" wp14:editId="7CC348BD">
            <wp:extent cx="274320" cy="274320"/>
            <wp:effectExtent l="0" t="0" r="0" b="0"/>
            <wp:docPr id="1" name="Picture 1"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0B5B44">
        <w:rPr>
          <w:rFonts w:ascii="Arial" w:hAnsi="Arial" w:cs="Arial"/>
        </w:rPr>
        <w:t>It is important to note that using this setting will mean that any emails received that are from non-</w:t>
      </w:r>
      <w:r>
        <w:rPr>
          <w:rFonts w:ascii="Arial" w:hAnsi="Arial" w:cs="Arial"/>
        </w:rPr>
        <w:t>DMU</w:t>
      </w:r>
      <w:r w:rsidRPr="000B5B44">
        <w:rPr>
          <w:rFonts w:ascii="Arial" w:hAnsi="Arial" w:cs="Arial"/>
        </w:rPr>
        <w:t xml:space="preserve"> persons will generate an out of office reply.</w:t>
      </w:r>
    </w:p>
    <w:p w:rsidR="001634F3" w:rsidRPr="000B5B44" w:rsidRDefault="001634F3" w:rsidP="00D96ECC">
      <w:pPr>
        <w:spacing w:line="360" w:lineRule="auto"/>
        <w:rPr>
          <w:rFonts w:ascii="Arial" w:hAnsi="Arial" w:cs="Arial"/>
          <w:sz w:val="24"/>
          <w:szCs w:val="24"/>
        </w:rPr>
      </w:pPr>
    </w:p>
    <w:sectPr w:rsidR="001634F3" w:rsidRPr="000B5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44"/>
    <w:rsid w:val="00000C9A"/>
    <w:rsid w:val="00000CA0"/>
    <w:rsid w:val="00003CD2"/>
    <w:rsid w:val="00042056"/>
    <w:rsid w:val="00044117"/>
    <w:rsid w:val="00070EDA"/>
    <w:rsid w:val="00074020"/>
    <w:rsid w:val="0009066E"/>
    <w:rsid w:val="000A46A5"/>
    <w:rsid w:val="000A5BAD"/>
    <w:rsid w:val="000B0F94"/>
    <w:rsid w:val="000B5B44"/>
    <w:rsid w:val="0010696A"/>
    <w:rsid w:val="00110587"/>
    <w:rsid w:val="00117FBF"/>
    <w:rsid w:val="00121967"/>
    <w:rsid w:val="00126187"/>
    <w:rsid w:val="00127652"/>
    <w:rsid w:val="0013289D"/>
    <w:rsid w:val="00137DCB"/>
    <w:rsid w:val="00140502"/>
    <w:rsid w:val="001419A7"/>
    <w:rsid w:val="00145097"/>
    <w:rsid w:val="00146650"/>
    <w:rsid w:val="001540CE"/>
    <w:rsid w:val="00160B2A"/>
    <w:rsid w:val="001634F3"/>
    <w:rsid w:val="001924EB"/>
    <w:rsid w:val="00195309"/>
    <w:rsid w:val="00196B96"/>
    <w:rsid w:val="001A1BB4"/>
    <w:rsid w:val="001F71A7"/>
    <w:rsid w:val="0020089E"/>
    <w:rsid w:val="00220B90"/>
    <w:rsid w:val="00220E1E"/>
    <w:rsid w:val="002B1DE8"/>
    <w:rsid w:val="002B4BFF"/>
    <w:rsid w:val="002D6B41"/>
    <w:rsid w:val="002E67BD"/>
    <w:rsid w:val="00301BFA"/>
    <w:rsid w:val="00305D13"/>
    <w:rsid w:val="00310B54"/>
    <w:rsid w:val="00312580"/>
    <w:rsid w:val="00327DA3"/>
    <w:rsid w:val="003374D1"/>
    <w:rsid w:val="00345665"/>
    <w:rsid w:val="003615C3"/>
    <w:rsid w:val="00365AFB"/>
    <w:rsid w:val="00375C91"/>
    <w:rsid w:val="003814A6"/>
    <w:rsid w:val="00385F78"/>
    <w:rsid w:val="00391E1D"/>
    <w:rsid w:val="003A1A6B"/>
    <w:rsid w:val="003D3D77"/>
    <w:rsid w:val="003F3809"/>
    <w:rsid w:val="004041CB"/>
    <w:rsid w:val="00406369"/>
    <w:rsid w:val="00422850"/>
    <w:rsid w:val="0043180B"/>
    <w:rsid w:val="0044054C"/>
    <w:rsid w:val="00444C59"/>
    <w:rsid w:val="0047018F"/>
    <w:rsid w:val="00484662"/>
    <w:rsid w:val="00485DD6"/>
    <w:rsid w:val="004A0A81"/>
    <w:rsid w:val="004A5E96"/>
    <w:rsid w:val="004B0003"/>
    <w:rsid w:val="004B029E"/>
    <w:rsid w:val="004C2DB3"/>
    <w:rsid w:val="004F2A54"/>
    <w:rsid w:val="004F3E85"/>
    <w:rsid w:val="004F4461"/>
    <w:rsid w:val="00500821"/>
    <w:rsid w:val="0051686E"/>
    <w:rsid w:val="005324A9"/>
    <w:rsid w:val="00557CF2"/>
    <w:rsid w:val="00575C4A"/>
    <w:rsid w:val="005842AD"/>
    <w:rsid w:val="005C11D6"/>
    <w:rsid w:val="005D00AE"/>
    <w:rsid w:val="005D156A"/>
    <w:rsid w:val="005F1273"/>
    <w:rsid w:val="005F2D47"/>
    <w:rsid w:val="005F605E"/>
    <w:rsid w:val="00606012"/>
    <w:rsid w:val="006121F1"/>
    <w:rsid w:val="006122DE"/>
    <w:rsid w:val="006239FE"/>
    <w:rsid w:val="00643E05"/>
    <w:rsid w:val="00652580"/>
    <w:rsid w:val="00652A48"/>
    <w:rsid w:val="00657D7B"/>
    <w:rsid w:val="00662D65"/>
    <w:rsid w:val="006736C6"/>
    <w:rsid w:val="006868DC"/>
    <w:rsid w:val="00687898"/>
    <w:rsid w:val="006917C1"/>
    <w:rsid w:val="006A42F9"/>
    <w:rsid w:val="006C66D5"/>
    <w:rsid w:val="006C78D4"/>
    <w:rsid w:val="006E3966"/>
    <w:rsid w:val="00723247"/>
    <w:rsid w:val="00724EF9"/>
    <w:rsid w:val="00747B09"/>
    <w:rsid w:val="007741B6"/>
    <w:rsid w:val="00787BB2"/>
    <w:rsid w:val="007C0C2F"/>
    <w:rsid w:val="007D0B19"/>
    <w:rsid w:val="007D26AA"/>
    <w:rsid w:val="007F17A6"/>
    <w:rsid w:val="007F2250"/>
    <w:rsid w:val="00806E36"/>
    <w:rsid w:val="0081157A"/>
    <w:rsid w:val="00813C41"/>
    <w:rsid w:val="008475D3"/>
    <w:rsid w:val="00850159"/>
    <w:rsid w:val="008506AF"/>
    <w:rsid w:val="00854D8E"/>
    <w:rsid w:val="00870838"/>
    <w:rsid w:val="008754AB"/>
    <w:rsid w:val="00882211"/>
    <w:rsid w:val="00884BDA"/>
    <w:rsid w:val="00896801"/>
    <w:rsid w:val="008B592D"/>
    <w:rsid w:val="008E05AE"/>
    <w:rsid w:val="008E6564"/>
    <w:rsid w:val="00905FD0"/>
    <w:rsid w:val="00912470"/>
    <w:rsid w:val="00924ED1"/>
    <w:rsid w:val="00946881"/>
    <w:rsid w:val="00951B42"/>
    <w:rsid w:val="00965C81"/>
    <w:rsid w:val="00966828"/>
    <w:rsid w:val="009678D9"/>
    <w:rsid w:val="00982527"/>
    <w:rsid w:val="00982924"/>
    <w:rsid w:val="0098392E"/>
    <w:rsid w:val="00994394"/>
    <w:rsid w:val="009A03D1"/>
    <w:rsid w:val="009A18DD"/>
    <w:rsid w:val="009A2315"/>
    <w:rsid w:val="009A24F0"/>
    <w:rsid w:val="009A3B27"/>
    <w:rsid w:val="009B2C95"/>
    <w:rsid w:val="009C2B15"/>
    <w:rsid w:val="009D4AD5"/>
    <w:rsid w:val="009F2E52"/>
    <w:rsid w:val="00A060E9"/>
    <w:rsid w:val="00A07E8D"/>
    <w:rsid w:val="00A20517"/>
    <w:rsid w:val="00A2053A"/>
    <w:rsid w:val="00A30B2C"/>
    <w:rsid w:val="00A32B93"/>
    <w:rsid w:val="00A623F7"/>
    <w:rsid w:val="00A62D99"/>
    <w:rsid w:val="00A74E36"/>
    <w:rsid w:val="00A877B2"/>
    <w:rsid w:val="00A90CCA"/>
    <w:rsid w:val="00A91940"/>
    <w:rsid w:val="00AB278F"/>
    <w:rsid w:val="00AB5A2F"/>
    <w:rsid w:val="00AD0C9B"/>
    <w:rsid w:val="00B045EB"/>
    <w:rsid w:val="00B3567C"/>
    <w:rsid w:val="00B64F62"/>
    <w:rsid w:val="00B66F99"/>
    <w:rsid w:val="00B76432"/>
    <w:rsid w:val="00B773A6"/>
    <w:rsid w:val="00B87093"/>
    <w:rsid w:val="00B9710A"/>
    <w:rsid w:val="00BC066E"/>
    <w:rsid w:val="00BF2208"/>
    <w:rsid w:val="00C14907"/>
    <w:rsid w:val="00C17FD8"/>
    <w:rsid w:val="00C22F6C"/>
    <w:rsid w:val="00C235E4"/>
    <w:rsid w:val="00C279D7"/>
    <w:rsid w:val="00C30F4B"/>
    <w:rsid w:val="00C40686"/>
    <w:rsid w:val="00C550C7"/>
    <w:rsid w:val="00C56E7E"/>
    <w:rsid w:val="00C62BB8"/>
    <w:rsid w:val="00C66533"/>
    <w:rsid w:val="00C70F43"/>
    <w:rsid w:val="00C85093"/>
    <w:rsid w:val="00C90760"/>
    <w:rsid w:val="00CB455B"/>
    <w:rsid w:val="00CC7AF4"/>
    <w:rsid w:val="00CE2607"/>
    <w:rsid w:val="00CE27D6"/>
    <w:rsid w:val="00CE703A"/>
    <w:rsid w:val="00CF74DA"/>
    <w:rsid w:val="00D04811"/>
    <w:rsid w:val="00D11568"/>
    <w:rsid w:val="00D6578B"/>
    <w:rsid w:val="00D825FF"/>
    <w:rsid w:val="00D854E3"/>
    <w:rsid w:val="00D8678B"/>
    <w:rsid w:val="00D92148"/>
    <w:rsid w:val="00D96ECC"/>
    <w:rsid w:val="00DA5E62"/>
    <w:rsid w:val="00DB4A6D"/>
    <w:rsid w:val="00DB584D"/>
    <w:rsid w:val="00DF0610"/>
    <w:rsid w:val="00DF0D8A"/>
    <w:rsid w:val="00DF459F"/>
    <w:rsid w:val="00E26E96"/>
    <w:rsid w:val="00E4285E"/>
    <w:rsid w:val="00E57F48"/>
    <w:rsid w:val="00E609E8"/>
    <w:rsid w:val="00E61DD2"/>
    <w:rsid w:val="00E624A6"/>
    <w:rsid w:val="00E62D99"/>
    <w:rsid w:val="00E675EE"/>
    <w:rsid w:val="00E72F10"/>
    <w:rsid w:val="00EE62EC"/>
    <w:rsid w:val="00F02214"/>
    <w:rsid w:val="00F0249D"/>
    <w:rsid w:val="00F06340"/>
    <w:rsid w:val="00F234D6"/>
    <w:rsid w:val="00F249FA"/>
    <w:rsid w:val="00F44C2F"/>
    <w:rsid w:val="00F5240E"/>
    <w:rsid w:val="00F7478F"/>
    <w:rsid w:val="00F95F3E"/>
    <w:rsid w:val="00FA0AAE"/>
    <w:rsid w:val="00FB2A52"/>
    <w:rsid w:val="00FB34D0"/>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CEB4D-5659-4E92-B17E-DA1A503F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B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5B44"/>
    <w:rPr>
      <w:b/>
      <w:bCs/>
    </w:rPr>
  </w:style>
  <w:style w:type="paragraph" w:styleId="BalloonText">
    <w:name w:val="Balloon Text"/>
    <w:basedOn w:val="Normal"/>
    <w:link w:val="BalloonTextChar"/>
    <w:uiPriority w:val="99"/>
    <w:semiHidden/>
    <w:unhideWhenUsed/>
    <w:rsid w:val="000B5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Rob Weale</cp:lastModifiedBy>
  <cp:revision>2</cp:revision>
  <dcterms:created xsi:type="dcterms:W3CDTF">2020-01-09T14:33:00Z</dcterms:created>
  <dcterms:modified xsi:type="dcterms:W3CDTF">2020-01-09T14:33:00Z</dcterms:modified>
</cp:coreProperties>
</file>