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1C" w:rsidRDefault="00C8361C" w:rsidP="00C8361C">
      <w:pPr>
        <w:pStyle w:val="NormalWeb"/>
        <w:rPr>
          <w:rFonts w:ascii="Georgia" w:hAnsi="Georgia"/>
          <w:color w:val="333333"/>
        </w:rPr>
      </w:pPr>
      <w:r>
        <w:rPr>
          <w:rFonts w:ascii="Georgia" w:hAnsi="Georgia"/>
          <w:color w:val="333333"/>
        </w:rPr>
        <w:t xml:space="preserve">1. Navigate to </w:t>
      </w:r>
      <w:hyperlink r:id="rId4" w:history="1">
        <w:r>
          <w:rPr>
            <w:rStyle w:val="Hyperlink"/>
            <w:rFonts w:ascii="Georgia" w:hAnsi="Georgia"/>
          </w:rPr>
          <w:t>https://panopto.dmu.ac.uk</w:t>
        </w:r>
      </w:hyperlink>
      <w:r>
        <w:rPr>
          <w:rFonts w:ascii="Georgia" w:hAnsi="Georgia"/>
          <w:color w:val="333333"/>
        </w:rPr>
        <w:t>.</w:t>
      </w:r>
    </w:p>
    <w:p w:rsidR="00C8361C" w:rsidRDefault="00C8361C" w:rsidP="00C8361C">
      <w:pPr>
        <w:pStyle w:val="NormalWeb"/>
        <w:rPr>
          <w:rFonts w:ascii="Georgia" w:hAnsi="Georgia"/>
          <w:color w:val="333333"/>
        </w:rPr>
      </w:pPr>
      <w:r>
        <w:rPr>
          <w:rFonts w:ascii="Georgia" w:hAnsi="Georgia"/>
          <w:color w:val="333333"/>
        </w:rPr>
        <w:t xml:space="preserve">2. Click the Sign </w:t>
      </w:r>
      <w:proofErr w:type="gramStart"/>
      <w:r>
        <w:rPr>
          <w:rFonts w:ascii="Georgia" w:hAnsi="Georgia"/>
          <w:color w:val="333333"/>
        </w:rPr>
        <w:t>In</w:t>
      </w:r>
      <w:proofErr w:type="gramEnd"/>
      <w:r>
        <w:rPr>
          <w:rFonts w:ascii="Georgia" w:hAnsi="Georgia"/>
          <w:color w:val="333333"/>
        </w:rPr>
        <w:t xml:space="preserve"> button.</w:t>
      </w:r>
    </w:p>
    <w:p w:rsidR="00C8361C" w:rsidRDefault="00C8361C" w:rsidP="00C8361C">
      <w:pPr>
        <w:pStyle w:val="NormalWeb"/>
        <w:rPr>
          <w:rFonts w:ascii="Georgia" w:hAnsi="Georgia"/>
          <w:color w:val="333333"/>
        </w:rPr>
      </w:pPr>
      <w:r>
        <w:rPr>
          <w:rFonts w:ascii="Georgia" w:hAnsi="Georgia"/>
          <w:noProof/>
          <w:color w:val="333333"/>
        </w:rPr>
        <w:drawing>
          <wp:inline distT="0" distB="0" distL="0" distR="0">
            <wp:extent cx="1257300" cy="533400"/>
            <wp:effectExtent l="0" t="0" r="0" b="0"/>
            <wp:docPr id="9" name="Picture 9" descr="The Sign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gn In But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C8361C" w:rsidRDefault="00C8361C" w:rsidP="00C8361C">
      <w:pPr>
        <w:pStyle w:val="NormalWeb"/>
        <w:rPr>
          <w:rFonts w:ascii="Georgia" w:hAnsi="Georgia"/>
          <w:color w:val="333333"/>
        </w:rPr>
      </w:pPr>
      <w:r>
        <w:rPr>
          <w:rFonts w:ascii="Georgia" w:hAnsi="Georgia"/>
          <w:color w:val="333333"/>
        </w:rPr>
        <w:t>3. Sign in with your usual DMU credentials.</w:t>
      </w:r>
    </w:p>
    <w:p w:rsidR="00C8361C" w:rsidRDefault="00C8361C" w:rsidP="00C8361C">
      <w:pPr>
        <w:pStyle w:val="NormalWeb"/>
        <w:rPr>
          <w:rFonts w:ascii="Georgia" w:hAnsi="Georgia"/>
          <w:color w:val="333333"/>
        </w:rPr>
      </w:pPr>
      <w:r>
        <w:rPr>
          <w:rFonts w:ascii="Georgia" w:hAnsi="Georgia"/>
          <w:noProof/>
          <w:color w:val="333333"/>
        </w:rPr>
        <w:drawing>
          <wp:inline distT="0" distB="0" distL="0" distR="0">
            <wp:extent cx="6296025" cy="1628775"/>
            <wp:effectExtent l="0" t="0" r="9525" b="9525"/>
            <wp:docPr id="8" name="Picture 8" descr="replay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aylog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1628775"/>
                    </a:xfrm>
                    <a:prstGeom prst="rect">
                      <a:avLst/>
                    </a:prstGeom>
                    <a:noFill/>
                    <a:ln>
                      <a:noFill/>
                    </a:ln>
                  </pic:spPr>
                </pic:pic>
              </a:graphicData>
            </a:graphic>
          </wp:inline>
        </w:drawing>
      </w:r>
    </w:p>
    <w:p w:rsidR="00C8361C" w:rsidRDefault="00C8361C" w:rsidP="00C8361C">
      <w:pPr>
        <w:pStyle w:val="NormalWeb"/>
        <w:rPr>
          <w:rFonts w:ascii="Georgia" w:hAnsi="Georgia"/>
          <w:color w:val="333333"/>
        </w:rPr>
      </w:pPr>
      <w:r>
        <w:rPr>
          <w:rFonts w:ascii="Georgia" w:hAnsi="Georgia"/>
          <w:color w:val="333333"/>
        </w:rPr>
        <w:t>4. Click Browse and locate the Folder in which the recording is located.</w:t>
      </w:r>
    </w:p>
    <w:p w:rsidR="00C8361C" w:rsidRDefault="00C8361C" w:rsidP="00C8361C">
      <w:pPr>
        <w:pStyle w:val="NormalWeb"/>
        <w:rPr>
          <w:rFonts w:ascii="Georgia" w:hAnsi="Georgia"/>
          <w:color w:val="333333"/>
        </w:rPr>
      </w:pPr>
      <w:r>
        <w:rPr>
          <w:rFonts w:ascii="Georgia" w:hAnsi="Georgia"/>
          <w:noProof/>
          <w:color w:val="333333"/>
        </w:rPr>
        <w:drawing>
          <wp:inline distT="0" distB="0" distL="0" distR="0">
            <wp:extent cx="3095625" cy="2590800"/>
            <wp:effectExtent l="0" t="0" r="9525" b="0"/>
            <wp:docPr id="7" name="Picture 7" descr="Clicking Browse and locating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ing Browse and locating the F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590800"/>
                    </a:xfrm>
                    <a:prstGeom prst="rect">
                      <a:avLst/>
                    </a:prstGeom>
                    <a:noFill/>
                    <a:ln>
                      <a:noFill/>
                    </a:ln>
                  </pic:spPr>
                </pic:pic>
              </a:graphicData>
            </a:graphic>
          </wp:inline>
        </w:drawing>
      </w:r>
    </w:p>
    <w:p w:rsidR="00C8361C" w:rsidRDefault="00C8361C" w:rsidP="00C8361C">
      <w:pPr>
        <w:pStyle w:val="NormalWeb"/>
        <w:rPr>
          <w:rFonts w:ascii="Georgia" w:hAnsi="Georgia"/>
          <w:color w:val="333333"/>
        </w:rPr>
      </w:pPr>
      <w:r>
        <w:rPr>
          <w:rFonts w:ascii="Georgia" w:hAnsi="Georgia"/>
          <w:color w:val="333333"/>
        </w:rPr>
        <w:t>5. Click the Edit icon for the recording.</w:t>
      </w:r>
    </w:p>
    <w:p w:rsidR="00C8361C" w:rsidRDefault="00C8361C" w:rsidP="00C8361C">
      <w:pPr>
        <w:pStyle w:val="NormalWeb"/>
        <w:rPr>
          <w:rFonts w:ascii="Georgia" w:hAnsi="Georgia"/>
          <w:color w:val="333333"/>
        </w:rPr>
      </w:pPr>
      <w:r>
        <w:rPr>
          <w:rFonts w:ascii="Georgia" w:hAnsi="Georgia"/>
          <w:noProof/>
          <w:color w:val="333333"/>
        </w:rPr>
        <w:drawing>
          <wp:inline distT="0" distB="0" distL="0" distR="0">
            <wp:extent cx="1276350" cy="638175"/>
            <wp:effectExtent l="0" t="0" r="0" b="9525"/>
            <wp:docPr id="6" name="Picture 6" descr="The DMU Replay 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MU Replay Edit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p>
    <w:p w:rsidR="00C8361C" w:rsidRDefault="00C8361C" w:rsidP="00C8361C">
      <w:pPr>
        <w:pStyle w:val="NormalWeb"/>
        <w:rPr>
          <w:rFonts w:ascii="Georgia" w:hAnsi="Georgia"/>
          <w:color w:val="333333"/>
        </w:rPr>
      </w:pPr>
      <w:r>
        <w:rPr>
          <w:rFonts w:ascii="Georgia" w:hAnsi="Georgia"/>
          <w:color w:val="333333"/>
        </w:rPr>
        <w:t>6. On the timeline, click on where you would like to add the quiz. This may be at a certain time (e.g. 30 minutes), or after a specific slide.</w:t>
      </w:r>
    </w:p>
    <w:p w:rsidR="00C8361C" w:rsidRDefault="00C8361C" w:rsidP="00C8361C">
      <w:pPr>
        <w:pStyle w:val="NormalWeb"/>
        <w:rPr>
          <w:rFonts w:ascii="Georgia" w:hAnsi="Georgia"/>
          <w:color w:val="333333"/>
        </w:rPr>
      </w:pPr>
      <w:r>
        <w:rPr>
          <w:rFonts w:ascii="Georgia" w:hAnsi="Georgia"/>
          <w:noProof/>
          <w:color w:val="0000FF"/>
        </w:rPr>
        <w:lastRenderedPageBreak/>
        <w:drawing>
          <wp:inline distT="0" distB="0" distL="0" distR="0">
            <wp:extent cx="3571875" cy="2733675"/>
            <wp:effectExtent l="0" t="0" r="9525" b="9525"/>
            <wp:docPr id="5" name="Picture 5" descr="image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2733675"/>
                    </a:xfrm>
                    <a:prstGeom prst="rect">
                      <a:avLst/>
                    </a:prstGeom>
                    <a:noFill/>
                    <a:ln>
                      <a:noFill/>
                    </a:ln>
                  </pic:spPr>
                </pic:pic>
              </a:graphicData>
            </a:graphic>
          </wp:inline>
        </w:drawing>
      </w:r>
    </w:p>
    <w:p w:rsidR="00C8361C" w:rsidRDefault="00C8361C" w:rsidP="00C8361C">
      <w:pPr>
        <w:pStyle w:val="NormalWeb"/>
        <w:rPr>
          <w:rFonts w:ascii="Georgia" w:hAnsi="Georgia"/>
          <w:color w:val="333333"/>
        </w:rPr>
      </w:pPr>
      <w:r>
        <w:rPr>
          <w:rFonts w:ascii="Georgia" w:hAnsi="Georgia"/>
          <w:color w:val="333333"/>
        </w:rPr>
        <w:t>7. On the left hand menu click the 'Quizzing' option and then 'Add a Quiz'.</w:t>
      </w:r>
    </w:p>
    <w:p w:rsidR="00C8361C" w:rsidRDefault="00C8361C" w:rsidP="00C8361C">
      <w:pPr>
        <w:pStyle w:val="NormalWeb"/>
        <w:rPr>
          <w:rFonts w:ascii="Georgia" w:hAnsi="Georgia"/>
          <w:color w:val="333333"/>
        </w:rPr>
      </w:pPr>
      <w:r>
        <w:rPr>
          <w:rFonts w:ascii="Georgia" w:hAnsi="Georgia"/>
          <w:noProof/>
          <w:color w:val="0000FF"/>
        </w:rPr>
        <w:drawing>
          <wp:inline distT="0" distB="0" distL="0" distR="0">
            <wp:extent cx="3933825" cy="2019300"/>
            <wp:effectExtent l="0" t="0" r="9525" b="0"/>
            <wp:docPr id="4" name="Picture 4" descr="0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019300"/>
                    </a:xfrm>
                    <a:prstGeom prst="rect">
                      <a:avLst/>
                    </a:prstGeom>
                    <a:noFill/>
                    <a:ln>
                      <a:noFill/>
                    </a:ln>
                  </pic:spPr>
                </pic:pic>
              </a:graphicData>
            </a:graphic>
          </wp:inline>
        </w:drawing>
      </w:r>
    </w:p>
    <w:p w:rsidR="00C8361C" w:rsidRDefault="00C8361C" w:rsidP="00C8361C">
      <w:pPr>
        <w:pStyle w:val="NormalWeb"/>
        <w:rPr>
          <w:rFonts w:ascii="Georgia" w:hAnsi="Georgia"/>
          <w:color w:val="333333"/>
        </w:rPr>
      </w:pPr>
      <w:r>
        <w:rPr>
          <w:rFonts w:ascii="Georgia" w:hAnsi="Georgia"/>
          <w:color w:val="333333"/>
        </w:rPr>
        <w:t>8. The Quiz editor will appear in the main window. Select which question type you wish to use and enter your question text, responses and correct answers (if applicable). The correct answer(s) have the radio dial checked next to the response. When you are finished, you can click 'Add a Question' to add more than one question to the Quiz, or 'Done'.</w:t>
      </w:r>
    </w:p>
    <w:p w:rsidR="00C8361C" w:rsidRDefault="00C8361C" w:rsidP="00C8361C">
      <w:pPr>
        <w:pStyle w:val="NormalWeb"/>
        <w:rPr>
          <w:rFonts w:ascii="Georgia" w:hAnsi="Georgia"/>
          <w:color w:val="333333"/>
        </w:rPr>
      </w:pPr>
      <w:r>
        <w:rPr>
          <w:rFonts w:ascii="Georgia" w:hAnsi="Georgia"/>
          <w:noProof/>
          <w:color w:val="0000FF"/>
        </w:rPr>
        <w:lastRenderedPageBreak/>
        <w:drawing>
          <wp:inline distT="0" distB="0" distL="0" distR="0">
            <wp:extent cx="6161217" cy="2591565"/>
            <wp:effectExtent l="0" t="0" r="0" b="0"/>
            <wp:docPr id="3" name="Picture 3" descr="0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3054" cy="2600750"/>
                    </a:xfrm>
                    <a:prstGeom prst="rect">
                      <a:avLst/>
                    </a:prstGeom>
                    <a:noFill/>
                    <a:ln>
                      <a:noFill/>
                    </a:ln>
                  </pic:spPr>
                </pic:pic>
              </a:graphicData>
            </a:graphic>
          </wp:inline>
        </w:drawing>
      </w:r>
    </w:p>
    <w:p w:rsidR="00C8361C" w:rsidRDefault="00C8361C" w:rsidP="00C8361C">
      <w:pPr>
        <w:pStyle w:val="NormalWeb"/>
        <w:rPr>
          <w:rFonts w:ascii="Georgia" w:hAnsi="Georgia"/>
          <w:color w:val="333333"/>
        </w:rPr>
      </w:pPr>
      <w:r>
        <w:rPr>
          <w:rFonts w:ascii="Georgia" w:hAnsi="Georgia"/>
          <w:color w:val="333333"/>
        </w:rPr>
        <w:t>9. After clicking 'Done', you have the option to change some of the settings for the Quiz. When you have updated these (if required), click 'Finish'.</w:t>
      </w:r>
    </w:p>
    <w:p w:rsidR="00C8361C" w:rsidRDefault="00C8361C" w:rsidP="00C8361C">
      <w:pPr>
        <w:pStyle w:val="NormalWeb"/>
        <w:rPr>
          <w:rFonts w:ascii="Georgia" w:hAnsi="Georgia"/>
          <w:color w:val="333333"/>
        </w:rPr>
      </w:pPr>
      <w:r>
        <w:rPr>
          <w:rFonts w:ascii="Georgia" w:hAnsi="Georgia"/>
          <w:noProof/>
          <w:color w:val="0000FF"/>
        </w:rPr>
        <w:drawing>
          <wp:inline distT="0" distB="0" distL="0" distR="0">
            <wp:extent cx="6124575" cy="2630007"/>
            <wp:effectExtent l="0" t="0" r="0" b="0"/>
            <wp:docPr id="2" name="Picture 2" descr="0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1035" cy="2645664"/>
                    </a:xfrm>
                    <a:prstGeom prst="rect">
                      <a:avLst/>
                    </a:prstGeom>
                    <a:noFill/>
                    <a:ln>
                      <a:noFill/>
                    </a:ln>
                  </pic:spPr>
                </pic:pic>
              </a:graphicData>
            </a:graphic>
          </wp:inline>
        </w:drawing>
      </w:r>
    </w:p>
    <w:p w:rsidR="00C8361C" w:rsidRDefault="00C8361C" w:rsidP="00C8361C">
      <w:pPr>
        <w:pStyle w:val="NormalWeb"/>
        <w:rPr>
          <w:rFonts w:ascii="Georgia" w:hAnsi="Georgia"/>
          <w:color w:val="333333"/>
        </w:rPr>
      </w:pPr>
      <w:r>
        <w:rPr>
          <w:rFonts w:ascii="Georgia" w:hAnsi="Georgia"/>
          <w:color w:val="333333"/>
        </w:rPr>
        <w:t>10. The Quiz will be added into your DMU Replay recording at the location you selected.</w:t>
      </w:r>
    </w:p>
    <w:p w:rsidR="00C8361C" w:rsidRDefault="00C8361C" w:rsidP="00C8361C">
      <w:pPr>
        <w:pStyle w:val="NormalWeb"/>
        <w:rPr>
          <w:rFonts w:ascii="Georgia" w:hAnsi="Georgia"/>
          <w:color w:val="333333"/>
        </w:rPr>
      </w:pPr>
      <w:r>
        <w:rPr>
          <w:rFonts w:ascii="Georgia" w:hAnsi="Georgia"/>
          <w:color w:val="333333"/>
        </w:rPr>
        <w:t>11. Click the Publish butt</w:t>
      </w:r>
      <w:bookmarkStart w:id="0" w:name="_GoBack"/>
      <w:bookmarkEnd w:id="0"/>
      <w:r>
        <w:rPr>
          <w:rFonts w:ascii="Georgia" w:hAnsi="Georgia"/>
          <w:color w:val="333333"/>
        </w:rPr>
        <w:t>on to save the changes.</w:t>
      </w:r>
    </w:p>
    <w:p w:rsidR="00C8361C" w:rsidRDefault="00C8361C" w:rsidP="00C8361C">
      <w:pPr>
        <w:pStyle w:val="NormalWeb"/>
        <w:rPr>
          <w:rFonts w:ascii="Georgia" w:hAnsi="Georgia"/>
          <w:color w:val="333333"/>
        </w:rPr>
      </w:pPr>
      <w:r>
        <w:rPr>
          <w:rFonts w:ascii="Georgia" w:hAnsi="Georgia"/>
          <w:noProof/>
          <w:color w:val="333333"/>
        </w:rPr>
        <w:drawing>
          <wp:inline distT="0" distB="0" distL="0" distR="0">
            <wp:extent cx="733425" cy="333375"/>
            <wp:effectExtent l="0" t="0" r="9525" b="9525"/>
            <wp:docPr id="1" name="Picture 1" descr="The Publ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Publish butt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C8361C" w:rsidRDefault="00C8361C"/>
    <w:sectPr w:rsidR="00C83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1C"/>
    <w:rsid w:val="00C8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1024A-15FB-4D45-9EFB-8B1C63CC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83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2851">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celt.our.dmu.ac.uk/files/2017/06/05.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elt.our.dmu.ac.uk/files/2017/06/04PNG.png" TargetMode="External"/><Relationship Id="rId5" Type="http://schemas.openxmlformats.org/officeDocument/2006/relationships/image" Target="media/image1.jpeg"/><Relationship Id="rId15" Type="http://schemas.openxmlformats.org/officeDocument/2006/relationships/hyperlink" Target="http://celt.our.dmu.ac.uk/files/2017/06/08.png"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hyperlink" Target="https://panopto.dmu.ac.uk/" TargetMode="External"/><Relationship Id="rId9" Type="http://schemas.openxmlformats.org/officeDocument/2006/relationships/hyperlink" Target="http://celt.our.dmu.ac.uk/files/2017/06/03.pn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Vallance</dc:creator>
  <cp:keywords/>
  <dc:description/>
  <cp:lastModifiedBy>Richard Vallance</cp:lastModifiedBy>
  <cp:revision>2</cp:revision>
  <dcterms:created xsi:type="dcterms:W3CDTF">2017-06-13T14:07:00Z</dcterms:created>
  <dcterms:modified xsi:type="dcterms:W3CDTF">2017-06-13T14:07:00Z</dcterms:modified>
</cp:coreProperties>
</file>