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9C" w:rsidRDefault="00B5389C" w:rsidP="00B5389C">
      <w:pPr>
        <w:spacing w:before="100" w:beforeAutospacing="1" w:after="100" w:afterAutospacing="1"/>
        <w:rPr>
          <w:rFonts w:ascii="Arial" w:eastAsia="Times New Roman" w:hAnsi="Arial" w:cs="Arial"/>
          <w:b/>
          <w:bCs/>
          <w:sz w:val="24"/>
          <w:szCs w:val="24"/>
          <w:lang w:eastAsia="en-GB"/>
        </w:rPr>
      </w:pPr>
      <w:r w:rsidRPr="00B5389C">
        <w:rPr>
          <w:rFonts w:ascii="Arial" w:eastAsia="Times New Roman" w:hAnsi="Arial" w:cs="Arial"/>
          <w:b/>
          <w:bCs/>
          <w:sz w:val="24"/>
          <w:szCs w:val="24"/>
          <w:lang w:eastAsia="en-GB"/>
        </w:rPr>
        <w:t>Programme and module responsibilities</w:t>
      </w:r>
      <w:bookmarkStart w:id="0" w:name="_GoBack"/>
      <w:bookmarkEnd w:id="0"/>
    </w:p>
    <w:p w:rsidR="00B5389C" w:rsidRPr="00B5389C" w:rsidRDefault="00B5389C" w:rsidP="00B5389C">
      <w:pPr>
        <w:spacing w:before="100" w:beforeAutospacing="1" w:after="100" w:afterAutospacing="1"/>
        <w:rPr>
          <w:rFonts w:ascii="Arial" w:eastAsia="Times New Roman" w:hAnsi="Arial" w:cs="Arial"/>
          <w:sz w:val="24"/>
          <w:szCs w:val="24"/>
          <w:lang w:eastAsia="en-GB"/>
        </w:rPr>
      </w:pPr>
      <w:r w:rsidRPr="00B5389C">
        <w:rPr>
          <w:rFonts w:ascii="Arial" w:eastAsia="Times New Roman" w:hAnsi="Arial" w:cs="Arial"/>
          <w:b/>
          <w:bCs/>
          <w:sz w:val="24"/>
          <w:szCs w:val="24"/>
          <w:lang w:eastAsia="en-GB"/>
        </w:rPr>
        <w:t>If you have not already done so - it is important that you engage in a conversation with the relevant programme leader, module leader(s) or induction mentor as to how you might be expected to use technologies for teaching, learning and assessment.</w:t>
      </w:r>
    </w:p>
    <w:p w:rsidR="00B5389C" w:rsidRPr="00B5389C" w:rsidRDefault="00B5389C" w:rsidP="00B5389C">
      <w:pPr>
        <w:spacing w:before="100" w:beforeAutospacing="1" w:after="100" w:afterAutospacing="1"/>
        <w:rPr>
          <w:rFonts w:ascii="Arial" w:eastAsia="Times New Roman" w:hAnsi="Arial" w:cs="Arial"/>
          <w:sz w:val="24"/>
          <w:szCs w:val="24"/>
          <w:lang w:eastAsia="en-GB"/>
        </w:rPr>
      </w:pPr>
      <w:r w:rsidRPr="00B5389C">
        <w:rPr>
          <w:rFonts w:ascii="Arial" w:eastAsia="Times New Roman" w:hAnsi="Arial" w:cs="Arial"/>
          <w:sz w:val="24"/>
          <w:szCs w:val="24"/>
          <w:lang w:eastAsia="en-GB"/>
        </w:rPr>
        <w:t>Concerning the use of Blackboard, it is the Module Leader who has overall responsibility for the module online. However, the online module is populated with content by individual members of the teaching team. Some programmes/modules take a prescribed/collegiate approach, whereby there is a consistent approach across all modules in terms of how/what technology is used and how the online teaching, learning and assessment content is structured and presented. Whereas others allow individual tutors to make their own decisions as to how they will be using technology in their teaching and how their online content is structured and presented. In many cases this relates to the nuances of teaching, learning and assessment in different fields of practice.</w:t>
      </w:r>
    </w:p>
    <w:p w:rsidR="00B5389C" w:rsidRPr="00B5389C" w:rsidRDefault="00B5389C" w:rsidP="00B5389C">
      <w:pPr>
        <w:spacing w:before="100" w:beforeAutospacing="1" w:after="100" w:afterAutospacing="1"/>
        <w:rPr>
          <w:rFonts w:ascii="Arial" w:eastAsia="Times New Roman" w:hAnsi="Arial" w:cs="Arial"/>
          <w:sz w:val="24"/>
          <w:szCs w:val="24"/>
          <w:lang w:eastAsia="en-GB"/>
        </w:rPr>
      </w:pPr>
      <w:r w:rsidRPr="00B5389C">
        <w:rPr>
          <w:rFonts w:ascii="Arial" w:eastAsia="Times New Roman" w:hAnsi="Arial" w:cs="Arial"/>
          <w:sz w:val="24"/>
          <w:szCs w:val="24"/>
          <w:lang w:eastAsia="en-GB"/>
        </w:rPr>
        <w:t>Training sessions in the generic use of our core teaching, learning and assessment technologies can be accessed via My DMU Hub as follows:</w:t>
      </w:r>
    </w:p>
    <w:p w:rsidR="00B5389C" w:rsidRPr="00B5389C" w:rsidRDefault="00B5389C" w:rsidP="00B5389C">
      <w:pPr>
        <w:numPr>
          <w:ilvl w:val="0"/>
          <w:numId w:val="1"/>
        </w:numPr>
        <w:spacing w:before="100" w:beforeAutospacing="1" w:after="100" w:afterAutospacing="1"/>
        <w:rPr>
          <w:rFonts w:ascii="Arial" w:eastAsia="Times New Roman" w:hAnsi="Arial" w:cs="Arial"/>
          <w:sz w:val="24"/>
          <w:szCs w:val="24"/>
          <w:lang w:eastAsia="en-GB"/>
        </w:rPr>
      </w:pPr>
      <w:r w:rsidRPr="00B5389C">
        <w:rPr>
          <w:rFonts w:ascii="Arial" w:eastAsia="Times New Roman" w:hAnsi="Arial" w:cs="Arial"/>
          <w:sz w:val="24"/>
          <w:szCs w:val="24"/>
          <w:lang w:eastAsia="en-GB"/>
        </w:rPr>
        <w:t xml:space="preserve">In your web browser navigate to My DMU Hub at: </w:t>
      </w:r>
      <w:hyperlink r:id="rId6" w:history="1">
        <w:r w:rsidRPr="00B5389C">
          <w:rPr>
            <w:rFonts w:ascii="Arial" w:eastAsia="Times New Roman" w:hAnsi="Arial" w:cs="Arial"/>
            <w:color w:val="0000FF"/>
            <w:sz w:val="24"/>
            <w:szCs w:val="24"/>
            <w:u w:val="single"/>
            <w:lang w:eastAsia="en-GB"/>
          </w:rPr>
          <w:t>https://dmuhub.dmu.ac.uk/</w:t>
        </w:r>
      </w:hyperlink>
      <w:r w:rsidRPr="00B5389C">
        <w:rPr>
          <w:rFonts w:ascii="Arial" w:eastAsia="Times New Roman" w:hAnsi="Arial" w:cs="Arial"/>
          <w:sz w:val="24"/>
          <w:szCs w:val="24"/>
          <w:lang w:eastAsia="en-GB"/>
        </w:rPr>
        <w:t xml:space="preserve"> and log in</w:t>
      </w:r>
    </w:p>
    <w:p w:rsidR="00B5389C" w:rsidRPr="00B5389C" w:rsidRDefault="00B5389C" w:rsidP="00B5389C">
      <w:pPr>
        <w:numPr>
          <w:ilvl w:val="0"/>
          <w:numId w:val="1"/>
        </w:numPr>
        <w:spacing w:before="100" w:beforeAutospacing="1" w:after="100" w:afterAutospacing="1"/>
        <w:rPr>
          <w:rFonts w:ascii="Arial" w:eastAsia="Times New Roman" w:hAnsi="Arial" w:cs="Arial"/>
          <w:sz w:val="24"/>
          <w:szCs w:val="24"/>
          <w:lang w:eastAsia="en-GB"/>
        </w:rPr>
      </w:pPr>
      <w:r w:rsidRPr="00B5389C">
        <w:rPr>
          <w:rFonts w:ascii="Arial" w:eastAsia="Times New Roman" w:hAnsi="Arial" w:cs="Arial"/>
          <w:sz w:val="24"/>
          <w:szCs w:val="24"/>
          <w:lang w:eastAsia="en-GB"/>
        </w:rPr>
        <w:t xml:space="preserve">Click the </w:t>
      </w:r>
      <w:r w:rsidRPr="00B5389C">
        <w:rPr>
          <w:rFonts w:ascii="Arial" w:eastAsia="Times New Roman" w:hAnsi="Arial" w:cs="Arial"/>
          <w:b/>
          <w:bCs/>
          <w:sz w:val="24"/>
          <w:szCs w:val="24"/>
          <w:lang w:eastAsia="en-GB"/>
        </w:rPr>
        <w:t>My Development</w:t>
      </w:r>
      <w:r w:rsidRPr="00B5389C">
        <w:rPr>
          <w:rFonts w:ascii="Arial" w:eastAsia="Times New Roman" w:hAnsi="Arial" w:cs="Arial"/>
          <w:sz w:val="24"/>
          <w:szCs w:val="24"/>
          <w:lang w:eastAsia="en-GB"/>
        </w:rPr>
        <w:t xml:space="preserve"> tile</w:t>
      </w:r>
    </w:p>
    <w:p w:rsidR="00B5389C" w:rsidRPr="00B5389C" w:rsidRDefault="00B5389C" w:rsidP="00B5389C">
      <w:pPr>
        <w:spacing w:before="100" w:beforeAutospacing="1" w:after="100" w:afterAutospacing="1"/>
        <w:ind w:left="720"/>
        <w:rPr>
          <w:rFonts w:ascii="Arial" w:eastAsia="Times New Roman" w:hAnsi="Arial" w:cs="Arial"/>
          <w:sz w:val="24"/>
          <w:szCs w:val="24"/>
          <w:lang w:eastAsia="en-GB"/>
        </w:rPr>
      </w:pPr>
      <w:r w:rsidRPr="00B5389C">
        <w:rPr>
          <w:rFonts w:ascii="Arial" w:eastAsia="Times New Roman" w:hAnsi="Arial" w:cs="Arial"/>
          <w:noProof/>
          <w:sz w:val="24"/>
          <w:szCs w:val="24"/>
          <w:lang w:eastAsia="en-GB"/>
        </w:rPr>
        <w:drawing>
          <wp:inline distT="0" distB="0" distL="0" distR="0" wp14:anchorId="3FBB0B9B" wp14:editId="05B92223">
            <wp:extent cx="1312545" cy="1303655"/>
            <wp:effectExtent l="0" t="0" r="1905" b="0"/>
            <wp:docPr id="4" name="Picture 4" descr="http://celt.our.dmu.ac.uk/files/2017/04/sess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lt.our.dmu.ac.uk/files/2017/04/sessi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2545" cy="1303655"/>
                    </a:xfrm>
                    <a:prstGeom prst="rect">
                      <a:avLst/>
                    </a:prstGeom>
                    <a:noFill/>
                    <a:ln>
                      <a:noFill/>
                    </a:ln>
                  </pic:spPr>
                </pic:pic>
              </a:graphicData>
            </a:graphic>
          </wp:inline>
        </w:drawing>
      </w:r>
    </w:p>
    <w:p w:rsidR="00B5389C" w:rsidRPr="00B5389C" w:rsidRDefault="00B5389C" w:rsidP="00B5389C">
      <w:pPr>
        <w:numPr>
          <w:ilvl w:val="0"/>
          <w:numId w:val="1"/>
        </w:numPr>
        <w:spacing w:before="100" w:beforeAutospacing="1" w:after="100" w:afterAutospacing="1"/>
        <w:rPr>
          <w:rFonts w:ascii="Arial" w:eastAsia="Times New Roman" w:hAnsi="Arial" w:cs="Arial"/>
          <w:sz w:val="24"/>
          <w:szCs w:val="24"/>
          <w:lang w:eastAsia="en-GB"/>
        </w:rPr>
      </w:pPr>
      <w:r w:rsidRPr="00B5389C">
        <w:rPr>
          <w:rFonts w:ascii="Arial" w:eastAsia="Times New Roman" w:hAnsi="Arial" w:cs="Arial"/>
          <w:sz w:val="24"/>
          <w:szCs w:val="24"/>
          <w:lang w:eastAsia="en-GB"/>
        </w:rPr>
        <w:t xml:space="preserve">In the </w:t>
      </w:r>
      <w:r w:rsidRPr="00B5389C">
        <w:rPr>
          <w:rFonts w:ascii="Arial" w:eastAsia="Times New Roman" w:hAnsi="Arial" w:cs="Arial"/>
          <w:b/>
          <w:bCs/>
          <w:sz w:val="24"/>
          <w:szCs w:val="24"/>
          <w:lang w:eastAsia="en-GB"/>
        </w:rPr>
        <w:t>Links</w:t>
      </w:r>
      <w:r w:rsidRPr="00B5389C">
        <w:rPr>
          <w:rFonts w:ascii="Arial" w:eastAsia="Times New Roman" w:hAnsi="Arial" w:cs="Arial"/>
          <w:sz w:val="24"/>
          <w:szCs w:val="24"/>
          <w:lang w:eastAsia="en-GB"/>
        </w:rPr>
        <w:t xml:space="preserve"> panel click </w:t>
      </w:r>
      <w:r w:rsidRPr="00B5389C">
        <w:rPr>
          <w:rFonts w:ascii="Arial" w:eastAsia="Times New Roman" w:hAnsi="Arial" w:cs="Arial"/>
          <w:b/>
          <w:bCs/>
          <w:sz w:val="24"/>
          <w:szCs w:val="24"/>
          <w:lang w:eastAsia="en-GB"/>
        </w:rPr>
        <w:t>Browse Catalogue</w:t>
      </w:r>
    </w:p>
    <w:p w:rsidR="00B5389C" w:rsidRPr="00B5389C" w:rsidRDefault="00B5389C" w:rsidP="00B5389C">
      <w:pPr>
        <w:spacing w:before="100" w:beforeAutospacing="1" w:after="100" w:afterAutospacing="1"/>
        <w:ind w:left="720"/>
        <w:rPr>
          <w:rFonts w:ascii="Arial" w:eastAsia="Times New Roman" w:hAnsi="Arial" w:cs="Arial"/>
          <w:sz w:val="24"/>
          <w:szCs w:val="24"/>
          <w:lang w:eastAsia="en-GB"/>
        </w:rPr>
      </w:pPr>
      <w:r w:rsidRPr="00B5389C">
        <w:rPr>
          <w:rFonts w:ascii="Arial" w:eastAsia="Times New Roman" w:hAnsi="Arial" w:cs="Arial"/>
          <w:noProof/>
          <w:sz w:val="24"/>
          <w:szCs w:val="24"/>
          <w:lang w:eastAsia="en-GB"/>
        </w:rPr>
        <w:lastRenderedPageBreak/>
        <w:drawing>
          <wp:inline distT="0" distB="0" distL="0" distR="0" wp14:anchorId="2A5F509D" wp14:editId="25A45DD8">
            <wp:extent cx="2540000" cy="2311400"/>
            <wp:effectExtent l="0" t="0" r="0" b="0"/>
            <wp:docPr id="3" name="Picture 3" descr="http://celt.our.dmu.ac.uk/files/2017/04/sess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lt.our.dmu.ac.uk/files/2017/04/session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2311400"/>
                    </a:xfrm>
                    <a:prstGeom prst="rect">
                      <a:avLst/>
                    </a:prstGeom>
                    <a:noFill/>
                    <a:ln>
                      <a:noFill/>
                    </a:ln>
                  </pic:spPr>
                </pic:pic>
              </a:graphicData>
            </a:graphic>
          </wp:inline>
        </w:drawing>
      </w:r>
    </w:p>
    <w:p w:rsidR="00B5389C" w:rsidRPr="00B5389C" w:rsidRDefault="00B5389C" w:rsidP="00B5389C">
      <w:pPr>
        <w:numPr>
          <w:ilvl w:val="0"/>
          <w:numId w:val="1"/>
        </w:numPr>
        <w:spacing w:before="100" w:beforeAutospacing="1" w:after="100" w:afterAutospacing="1"/>
        <w:rPr>
          <w:rFonts w:ascii="Arial" w:eastAsia="Times New Roman" w:hAnsi="Arial" w:cs="Arial"/>
          <w:sz w:val="24"/>
          <w:szCs w:val="24"/>
          <w:lang w:eastAsia="en-GB"/>
        </w:rPr>
      </w:pPr>
      <w:r w:rsidRPr="00B5389C">
        <w:rPr>
          <w:rFonts w:ascii="Arial" w:eastAsia="Times New Roman" w:hAnsi="Arial" w:cs="Arial"/>
          <w:sz w:val="24"/>
          <w:szCs w:val="24"/>
          <w:lang w:eastAsia="en-GB"/>
        </w:rPr>
        <w:t xml:space="preserve">In the </w:t>
      </w:r>
      <w:r w:rsidRPr="00B5389C">
        <w:rPr>
          <w:rFonts w:ascii="Arial" w:eastAsia="Times New Roman" w:hAnsi="Arial" w:cs="Arial"/>
          <w:b/>
          <w:bCs/>
          <w:sz w:val="24"/>
          <w:szCs w:val="24"/>
          <w:lang w:eastAsia="en-GB"/>
        </w:rPr>
        <w:t>Course Catalogue</w:t>
      </w:r>
      <w:r w:rsidRPr="00B5389C">
        <w:rPr>
          <w:rFonts w:ascii="Arial" w:eastAsia="Times New Roman" w:hAnsi="Arial" w:cs="Arial"/>
          <w:sz w:val="24"/>
          <w:szCs w:val="24"/>
          <w:lang w:eastAsia="en-GB"/>
        </w:rPr>
        <w:t xml:space="preserve"> menu click </w:t>
      </w:r>
      <w:r w:rsidRPr="00B5389C">
        <w:rPr>
          <w:rFonts w:ascii="Arial" w:eastAsia="Times New Roman" w:hAnsi="Arial" w:cs="Arial"/>
          <w:b/>
          <w:bCs/>
          <w:sz w:val="24"/>
          <w:szCs w:val="24"/>
          <w:lang w:eastAsia="en-GB"/>
        </w:rPr>
        <w:t>Enhancing Learning through Technology</w:t>
      </w:r>
    </w:p>
    <w:p w:rsidR="00B5389C" w:rsidRPr="00B5389C" w:rsidRDefault="00B5389C" w:rsidP="00B5389C">
      <w:pPr>
        <w:spacing w:before="100" w:beforeAutospacing="1" w:after="100" w:afterAutospacing="1"/>
        <w:ind w:left="720"/>
        <w:rPr>
          <w:rFonts w:ascii="Arial" w:eastAsia="Times New Roman" w:hAnsi="Arial" w:cs="Arial"/>
          <w:sz w:val="24"/>
          <w:szCs w:val="24"/>
          <w:lang w:eastAsia="en-GB"/>
        </w:rPr>
      </w:pPr>
      <w:r w:rsidRPr="00B5389C">
        <w:rPr>
          <w:rFonts w:ascii="Arial" w:eastAsia="Times New Roman" w:hAnsi="Arial" w:cs="Arial"/>
          <w:noProof/>
          <w:sz w:val="24"/>
          <w:szCs w:val="24"/>
          <w:lang w:eastAsia="en-GB"/>
        </w:rPr>
        <w:drawing>
          <wp:inline distT="0" distB="0" distL="0" distR="0" wp14:anchorId="2DB0F3E6" wp14:editId="78897C84">
            <wp:extent cx="5418455" cy="2040255"/>
            <wp:effectExtent l="0" t="0" r="0" b="0"/>
            <wp:docPr id="2" name="Picture 2" descr="http://celt.our.dmu.ac.uk/files/2017/04/sess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lt.our.dmu.ac.uk/files/2017/04/sessi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8455" cy="2040255"/>
                    </a:xfrm>
                    <a:prstGeom prst="rect">
                      <a:avLst/>
                    </a:prstGeom>
                    <a:noFill/>
                    <a:ln>
                      <a:noFill/>
                    </a:ln>
                  </pic:spPr>
                </pic:pic>
              </a:graphicData>
            </a:graphic>
          </wp:inline>
        </w:drawing>
      </w:r>
    </w:p>
    <w:p w:rsidR="00B5389C" w:rsidRPr="00B5389C" w:rsidRDefault="00B5389C" w:rsidP="00B5389C">
      <w:pPr>
        <w:numPr>
          <w:ilvl w:val="0"/>
          <w:numId w:val="1"/>
        </w:numPr>
        <w:spacing w:before="100" w:beforeAutospacing="1" w:after="100" w:afterAutospacing="1"/>
        <w:rPr>
          <w:rFonts w:ascii="Arial" w:eastAsia="Times New Roman" w:hAnsi="Arial" w:cs="Arial"/>
          <w:sz w:val="24"/>
          <w:szCs w:val="24"/>
          <w:lang w:eastAsia="en-GB"/>
        </w:rPr>
      </w:pPr>
      <w:r w:rsidRPr="00B5389C">
        <w:rPr>
          <w:rFonts w:ascii="Arial" w:eastAsia="Times New Roman" w:hAnsi="Arial" w:cs="Arial"/>
          <w:sz w:val="24"/>
          <w:szCs w:val="24"/>
          <w:lang w:eastAsia="en-GB"/>
        </w:rPr>
        <w:t>Select a training and development session from the list</w:t>
      </w:r>
    </w:p>
    <w:p w:rsidR="00B5389C" w:rsidRPr="00B5389C" w:rsidRDefault="00B5389C" w:rsidP="00B5389C">
      <w:pPr>
        <w:spacing w:before="100" w:beforeAutospacing="1" w:after="100" w:afterAutospacing="1"/>
        <w:ind w:left="720"/>
        <w:rPr>
          <w:rFonts w:ascii="Arial" w:eastAsia="Times New Roman" w:hAnsi="Arial" w:cs="Arial"/>
          <w:sz w:val="24"/>
          <w:szCs w:val="24"/>
          <w:lang w:eastAsia="en-GB"/>
        </w:rPr>
      </w:pPr>
      <w:r w:rsidRPr="00B5389C">
        <w:rPr>
          <w:rFonts w:ascii="Arial" w:eastAsia="Times New Roman" w:hAnsi="Arial" w:cs="Arial"/>
          <w:noProof/>
          <w:sz w:val="24"/>
          <w:szCs w:val="24"/>
          <w:lang w:eastAsia="en-GB"/>
        </w:rPr>
        <w:drawing>
          <wp:inline distT="0" distB="0" distL="0" distR="0" wp14:anchorId="4D7ADC79" wp14:editId="7D68E5FF">
            <wp:extent cx="8128000" cy="2438400"/>
            <wp:effectExtent l="0" t="0" r="6350" b="0"/>
            <wp:docPr id="1" name="Picture 1" descr="http://celt.our.dmu.ac.uk/files/2017/04/sess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lt.our.dmu.ac.uk/files/2017/04/session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0" cy="2438400"/>
                    </a:xfrm>
                    <a:prstGeom prst="rect">
                      <a:avLst/>
                    </a:prstGeom>
                    <a:noFill/>
                    <a:ln>
                      <a:noFill/>
                    </a:ln>
                  </pic:spPr>
                </pic:pic>
              </a:graphicData>
            </a:graphic>
          </wp:inline>
        </w:drawing>
      </w:r>
    </w:p>
    <w:p w:rsidR="001634F3" w:rsidRPr="00B5389C" w:rsidRDefault="001634F3" w:rsidP="00B5389C">
      <w:pPr>
        <w:rPr>
          <w:rFonts w:ascii="Arial" w:hAnsi="Arial" w:cs="Arial"/>
          <w:sz w:val="24"/>
          <w:szCs w:val="24"/>
        </w:rPr>
      </w:pPr>
    </w:p>
    <w:sectPr w:rsidR="001634F3" w:rsidRPr="00B53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7158"/>
    <w:multiLevelType w:val="multilevel"/>
    <w:tmpl w:val="0692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9C"/>
    <w:rsid w:val="00000C9A"/>
    <w:rsid w:val="00000CA0"/>
    <w:rsid w:val="00002785"/>
    <w:rsid w:val="00003CD2"/>
    <w:rsid w:val="0000659C"/>
    <w:rsid w:val="00013454"/>
    <w:rsid w:val="00032CA5"/>
    <w:rsid w:val="00042056"/>
    <w:rsid w:val="00044117"/>
    <w:rsid w:val="00052BFD"/>
    <w:rsid w:val="00055174"/>
    <w:rsid w:val="00064B3E"/>
    <w:rsid w:val="00066BAD"/>
    <w:rsid w:val="00070EDA"/>
    <w:rsid w:val="00074020"/>
    <w:rsid w:val="0009066E"/>
    <w:rsid w:val="0009561D"/>
    <w:rsid w:val="000A2128"/>
    <w:rsid w:val="000A46A5"/>
    <w:rsid w:val="000A5BAD"/>
    <w:rsid w:val="000B0F94"/>
    <w:rsid w:val="000B3103"/>
    <w:rsid w:val="000C0851"/>
    <w:rsid w:val="000D6871"/>
    <w:rsid w:val="000E6126"/>
    <w:rsid w:val="00103A89"/>
    <w:rsid w:val="00105278"/>
    <w:rsid w:val="0010696A"/>
    <w:rsid w:val="00110587"/>
    <w:rsid w:val="00117FBF"/>
    <w:rsid w:val="00121967"/>
    <w:rsid w:val="00123DCE"/>
    <w:rsid w:val="00126187"/>
    <w:rsid w:val="00127652"/>
    <w:rsid w:val="0013289D"/>
    <w:rsid w:val="0013587A"/>
    <w:rsid w:val="00137C4E"/>
    <w:rsid w:val="00137DCB"/>
    <w:rsid w:val="00140502"/>
    <w:rsid w:val="001419A7"/>
    <w:rsid w:val="00145097"/>
    <w:rsid w:val="00146650"/>
    <w:rsid w:val="001540CE"/>
    <w:rsid w:val="0015683F"/>
    <w:rsid w:val="00160B2A"/>
    <w:rsid w:val="001634F3"/>
    <w:rsid w:val="00170B45"/>
    <w:rsid w:val="001924EB"/>
    <w:rsid w:val="00195309"/>
    <w:rsid w:val="00196B96"/>
    <w:rsid w:val="001A1BB4"/>
    <w:rsid w:val="001A4D1D"/>
    <w:rsid w:val="001B4A44"/>
    <w:rsid w:val="001C38AC"/>
    <w:rsid w:val="001C7346"/>
    <w:rsid w:val="001E4835"/>
    <w:rsid w:val="001E4F36"/>
    <w:rsid w:val="001E7EA1"/>
    <w:rsid w:val="001F71A7"/>
    <w:rsid w:val="0020089E"/>
    <w:rsid w:val="0020210C"/>
    <w:rsid w:val="00220B90"/>
    <w:rsid w:val="00220E1E"/>
    <w:rsid w:val="0024790B"/>
    <w:rsid w:val="00281499"/>
    <w:rsid w:val="00297C79"/>
    <w:rsid w:val="002A1852"/>
    <w:rsid w:val="002A3138"/>
    <w:rsid w:val="002A5125"/>
    <w:rsid w:val="002B1DE8"/>
    <w:rsid w:val="002B33CF"/>
    <w:rsid w:val="002B4BFF"/>
    <w:rsid w:val="002D6B41"/>
    <w:rsid w:val="002E3FB3"/>
    <w:rsid w:val="002E67BD"/>
    <w:rsid w:val="002F5DB0"/>
    <w:rsid w:val="00301BFA"/>
    <w:rsid w:val="00305D13"/>
    <w:rsid w:val="00310B54"/>
    <w:rsid w:val="00312580"/>
    <w:rsid w:val="00325562"/>
    <w:rsid w:val="003276D4"/>
    <w:rsid w:val="00327DA3"/>
    <w:rsid w:val="003374D1"/>
    <w:rsid w:val="00340BC0"/>
    <w:rsid w:val="0034474F"/>
    <w:rsid w:val="00345665"/>
    <w:rsid w:val="00346994"/>
    <w:rsid w:val="00347ABE"/>
    <w:rsid w:val="003615C3"/>
    <w:rsid w:val="00365AFB"/>
    <w:rsid w:val="00375C91"/>
    <w:rsid w:val="003814A6"/>
    <w:rsid w:val="00382C7A"/>
    <w:rsid w:val="00385F78"/>
    <w:rsid w:val="00391E1D"/>
    <w:rsid w:val="0039727E"/>
    <w:rsid w:val="003A1A6B"/>
    <w:rsid w:val="003A5D9E"/>
    <w:rsid w:val="003B1859"/>
    <w:rsid w:val="003D3D77"/>
    <w:rsid w:val="003D3F1D"/>
    <w:rsid w:val="003F3809"/>
    <w:rsid w:val="004041CB"/>
    <w:rsid w:val="0040535D"/>
    <w:rsid w:val="00406369"/>
    <w:rsid w:val="00412B5C"/>
    <w:rsid w:val="00422850"/>
    <w:rsid w:val="004308A9"/>
    <w:rsid w:val="0043180B"/>
    <w:rsid w:val="0044054C"/>
    <w:rsid w:val="00442FD9"/>
    <w:rsid w:val="00444C59"/>
    <w:rsid w:val="00444EA6"/>
    <w:rsid w:val="00445100"/>
    <w:rsid w:val="00450957"/>
    <w:rsid w:val="0047018F"/>
    <w:rsid w:val="00484662"/>
    <w:rsid w:val="00485DD6"/>
    <w:rsid w:val="004A0A81"/>
    <w:rsid w:val="004A5E96"/>
    <w:rsid w:val="004B0003"/>
    <w:rsid w:val="004B029E"/>
    <w:rsid w:val="004B3C9C"/>
    <w:rsid w:val="004C2DB3"/>
    <w:rsid w:val="004C5DAD"/>
    <w:rsid w:val="004D0C2E"/>
    <w:rsid w:val="004D6F6D"/>
    <w:rsid w:val="004E1F5F"/>
    <w:rsid w:val="004E6E10"/>
    <w:rsid w:val="004F2A54"/>
    <w:rsid w:val="004F3E85"/>
    <w:rsid w:val="004F4461"/>
    <w:rsid w:val="004F5F6D"/>
    <w:rsid w:val="004F67D1"/>
    <w:rsid w:val="00500821"/>
    <w:rsid w:val="0051686E"/>
    <w:rsid w:val="00524B7E"/>
    <w:rsid w:val="0053140E"/>
    <w:rsid w:val="005324A9"/>
    <w:rsid w:val="00535587"/>
    <w:rsid w:val="00536464"/>
    <w:rsid w:val="0054531A"/>
    <w:rsid w:val="00557CF2"/>
    <w:rsid w:val="005623A9"/>
    <w:rsid w:val="00562827"/>
    <w:rsid w:val="00566EB1"/>
    <w:rsid w:val="0057393B"/>
    <w:rsid w:val="00575C4A"/>
    <w:rsid w:val="005842AD"/>
    <w:rsid w:val="00584868"/>
    <w:rsid w:val="005B6376"/>
    <w:rsid w:val="005C11D6"/>
    <w:rsid w:val="005C7FEE"/>
    <w:rsid w:val="005D00AE"/>
    <w:rsid w:val="005D156A"/>
    <w:rsid w:val="005D73EA"/>
    <w:rsid w:val="005E1E78"/>
    <w:rsid w:val="005E7008"/>
    <w:rsid w:val="005F1273"/>
    <w:rsid w:val="005F2D47"/>
    <w:rsid w:val="005F2DCE"/>
    <w:rsid w:val="005F605E"/>
    <w:rsid w:val="005F6970"/>
    <w:rsid w:val="00606012"/>
    <w:rsid w:val="006121F1"/>
    <w:rsid w:val="006122DE"/>
    <w:rsid w:val="006239FE"/>
    <w:rsid w:val="00643E05"/>
    <w:rsid w:val="00646E1B"/>
    <w:rsid w:val="00652580"/>
    <w:rsid w:val="00652A48"/>
    <w:rsid w:val="00657D7B"/>
    <w:rsid w:val="00662D65"/>
    <w:rsid w:val="00667EB9"/>
    <w:rsid w:val="006736C6"/>
    <w:rsid w:val="006868DC"/>
    <w:rsid w:val="00687898"/>
    <w:rsid w:val="006917C1"/>
    <w:rsid w:val="00694F95"/>
    <w:rsid w:val="006A1624"/>
    <w:rsid w:val="006A3C50"/>
    <w:rsid w:val="006A42F9"/>
    <w:rsid w:val="006B478D"/>
    <w:rsid w:val="006B5071"/>
    <w:rsid w:val="006B51B3"/>
    <w:rsid w:val="006C66D5"/>
    <w:rsid w:val="006C78D4"/>
    <w:rsid w:val="006D0DF8"/>
    <w:rsid w:val="006D3859"/>
    <w:rsid w:val="006E3966"/>
    <w:rsid w:val="00703C2F"/>
    <w:rsid w:val="00723247"/>
    <w:rsid w:val="00724EF9"/>
    <w:rsid w:val="00732B2B"/>
    <w:rsid w:val="00747B09"/>
    <w:rsid w:val="00755A67"/>
    <w:rsid w:val="00760770"/>
    <w:rsid w:val="007741B6"/>
    <w:rsid w:val="0078184C"/>
    <w:rsid w:val="00787BB2"/>
    <w:rsid w:val="007A1EA8"/>
    <w:rsid w:val="007A2B82"/>
    <w:rsid w:val="007A7C81"/>
    <w:rsid w:val="007B7E3B"/>
    <w:rsid w:val="007C0C2F"/>
    <w:rsid w:val="007D0B19"/>
    <w:rsid w:val="007D26AA"/>
    <w:rsid w:val="007F17A6"/>
    <w:rsid w:val="007F2250"/>
    <w:rsid w:val="007F3615"/>
    <w:rsid w:val="00806E36"/>
    <w:rsid w:val="0081157A"/>
    <w:rsid w:val="00813C41"/>
    <w:rsid w:val="00821236"/>
    <w:rsid w:val="00830D11"/>
    <w:rsid w:val="00830ED3"/>
    <w:rsid w:val="00835F21"/>
    <w:rsid w:val="008475D3"/>
    <w:rsid w:val="00850159"/>
    <w:rsid w:val="008506AF"/>
    <w:rsid w:val="00854D8E"/>
    <w:rsid w:val="00870838"/>
    <w:rsid w:val="008754AB"/>
    <w:rsid w:val="00881015"/>
    <w:rsid w:val="00882211"/>
    <w:rsid w:val="00883F8A"/>
    <w:rsid w:val="00884BDA"/>
    <w:rsid w:val="00896801"/>
    <w:rsid w:val="008975A9"/>
    <w:rsid w:val="00897EAD"/>
    <w:rsid w:val="008A0716"/>
    <w:rsid w:val="008A0840"/>
    <w:rsid w:val="008A08A5"/>
    <w:rsid w:val="008A4A56"/>
    <w:rsid w:val="008B592D"/>
    <w:rsid w:val="008C6FA8"/>
    <w:rsid w:val="008D4D3C"/>
    <w:rsid w:val="008E05AE"/>
    <w:rsid w:val="008E6564"/>
    <w:rsid w:val="00905FD0"/>
    <w:rsid w:val="0091086C"/>
    <w:rsid w:val="00912470"/>
    <w:rsid w:val="00924ED1"/>
    <w:rsid w:val="009264A2"/>
    <w:rsid w:val="00927CF5"/>
    <w:rsid w:val="00937158"/>
    <w:rsid w:val="00940BA4"/>
    <w:rsid w:val="00946881"/>
    <w:rsid w:val="00951B42"/>
    <w:rsid w:val="00965C81"/>
    <w:rsid w:val="00966828"/>
    <w:rsid w:val="009678D9"/>
    <w:rsid w:val="00982527"/>
    <w:rsid w:val="00982924"/>
    <w:rsid w:val="0098392E"/>
    <w:rsid w:val="00985261"/>
    <w:rsid w:val="00991890"/>
    <w:rsid w:val="00994394"/>
    <w:rsid w:val="009A03D1"/>
    <w:rsid w:val="009A18DD"/>
    <w:rsid w:val="009A1CCF"/>
    <w:rsid w:val="009A2315"/>
    <w:rsid w:val="009A24F0"/>
    <w:rsid w:val="009A3B27"/>
    <w:rsid w:val="009B2C95"/>
    <w:rsid w:val="009C2B15"/>
    <w:rsid w:val="009C2F18"/>
    <w:rsid w:val="009D301A"/>
    <w:rsid w:val="009D4AD5"/>
    <w:rsid w:val="009D5ACC"/>
    <w:rsid w:val="009F2E52"/>
    <w:rsid w:val="00A060E9"/>
    <w:rsid w:val="00A07E8D"/>
    <w:rsid w:val="00A20517"/>
    <w:rsid w:val="00A2053A"/>
    <w:rsid w:val="00A22C22"/>
    <w:rsid w:val="00A30B2C"/>
    <w:rsid w:val="00A32B93"/>
    <w:rsid w:val="00A453C3"/>
    <w:rsid w:val="00A55AB0"/>
    <w:rsid w:val="00A623F7"/>
    <w:rsid w:val="00A62D99"/>
    <w:rsid w:val="00A6467C"/>
    <w:rsid w:val="00A74E36"/>
    <w:rsid w:val="00A877B2"/>
    <w:rsid w:val="00A90CCA"/>
    <w:rsid w:val="00A91940"/>
    <w:rsid w:val="00A94718"/>
    <w:rsid w:val="00AA5951"/>
    <w:rsid w:val="00AA6077"/>
    <w:rsid w:val="00AB278F"/>
    <w:rsid w:val="00AB5A2F"/>
    <w:rsid w:val="00AD0C9B"/>
    <w:rsid w:val="00AD5A5D"/>
    <w:rsid w:val="00AF447B"/>
    <w:rsid w:val="00B00049"/>
    <w:rsid w:val="00B045EB"/>
    <w:rsid w:val="00B20AAD"/>
    <w:rsid w:val="00B3567C"/>
    <w:rsid w:val="00B5389C"/>
    <w:rsid w:val="00B64F62"/>
    <w:rsid w:val="00B66F99"/>
    <w:rsid w:val="00B6702E"/>
    <w:rsid w:val="00B7455C"/>
    <w:rsid w:val="00B76432"/>
    <w:rsid w:val="00B76702"/>
    <w:rsid w:val="00B773A6"/>
    <w:rsid w:val="00B87093"/>
    <w:rsid w:val="00B9355B"/>
    <w:rsid w:val="00B95347"/>
    <w:rsid w:val="00B9710A"/>
    <w:rsid w:val="00BA3217"/>
    <w:rsid w:val="00BA74F6"/>
    <w:rsid w:val="00BB3357"/>
    <w:rsid w:val="00BC066E"/>
    <w:rsid w:val="00BC0FDB"/>
    <w:rsid w:val="00BD4762"/>
    <w:rsid w:val="00BE0A7C"/>
    <w:rsid w:val="00BE301A"/>
    <w:rsid w:val="00BF2208"/>
    <w:rsid w:val="00C13EF2"/>
    <w:rsid w:val="00C14907"/>
    <w:rsid w:val="00C17FD8"/>
    <w:rsid w:val="00C22F6C"/>
    <w:rsid w:val="00C235E4"/>
    <w:rsid w:val="00C279D7"/>
    <w:rsid w:val="00C30F4B"/>
    <w:rsid w:val="00C40686"/>
    <w:rsid w:val="00C4075E"/>
    <w:rsid w:val="00C42D62"/>
    <w:rsid w:val="00C43A59"/>
    <w:rsid w:val="00C514D9"/>
    <w:rsid w:val="00C51C39"/>
    <w:rsid w:val="00C54DCA"/>
    <w:rsid w:val="00C550C7"/>
    <w:rsid w:val="00C56E7E"/>
    <w:rsid w:val="00C62BB8"/>
    <w:rsid w:val="00C66533"/>
    <w:rsid w:val="00C70F43"/>
    <w:rsid w:val="00C730E6"/>
    <w:rsid w:val="00C811A5"/>
    <w:rsid w:val="00C85093"/>
    <w:rsid w:val="00C90760"/>
    <w:rsid w:val="00CB2D0E"/>
    <w:rsid w:val="00CB2DC3"/>
    <w:rsid w:val="00CB455B"/>
    <w:rsid w:val="00CC5383"/>
    <w:rsid w:val="00CC7AF4"/>
    <w:rsid w:val="00CD32C2"/>
    <w:rsid w:val="00CE2607"/>
    <w:rsid w:val="00CE27D6"/>
    <w:rsid w:val="00CE703A"/>
    <w:rsid w:val="00CF74DA"/>
    <w:rsid w:val="00D0076F"/>
    <w:rsid w:val="00D02A16"/>
    <w:rsid w:val="00D03395"/>
    <w:rsid w:val="00D047D6"/>
    <w:rsid w:val="00D04811"/>
    <w:rsid w:val="00D11568"/>
    <w:rsid w:val="00D3159C"/>
    <w:rsid w:val="00D325D1"/>
    <w:rsid w:val="00D456BF"/>
    <w:rsid w:val="00D6578B"/>
    <w:rsid w:val="00D71398"/>
    <w:rsid w:val="00D75C45"/>
    <w:rsid w:val="00D825FF"/>
    <w:rsid w:val="00D84253"/>
    <w:rsid w:val="00D854E3"/>
    <w:rsid w:val="00D8678B"/>
    <w:rsid w:val="00D9058D"/>
    <w:rsid w:val="00D9107F"/>
    <w:rsid w:val="00D92148"/>
    <w:rsid w:val="00DA5E62"/>
    <w:rsid w:val="00DB2D3B"/>
    <w:rsid w:val="00DB4A6D"/>
    <w:rsid w:val="00DB584D"/>
    <w:rsid w:val="00DB5A44"/>
    <w:rsid w:val="00DB66AB"/>
    <w:rsid w:val="00DF0610"/>
    <w:rsid w:val="00DF0D8A"/>
    <w:rsid w:val="00DF345E"/>
    <w:rsid w:val="00DF459F"/>
    <w:rsid w:val="00E26E96"/>
    <w:rsid w:val="00E4285E"/>
    <w:rsid w:val="00E57F48"/>
    <w:rsid w:val="00E609E8"/>
    <w:rsid w:val="00E61DD2"/>
    <w:rsid w:val="00E624A6"/>
    <w:rsid w:val="00E62D99"/>
    <w:rsid w:val="00E675EE"/>
    <w:rsid w:val="00E72F10"/>
    <w:rsid w:val="00E85872"/>
    <w:rsid w:val="00E8730F"/>
    <w:rsid w:val="00ED292C"/>
    <w:rsid w:val="00EE62EC"/>
    <w:rsid w:val="00F02214"/>
    <w:rsid w:val="00F0249D"/>
    <w:rsid w:val="00F06340"/>
    <w:rsid w:val="00F131C7"/>
    <w:rsid w:val="00F234D6"/>
    <w:rsid w:val="00F249FA"/>
    <w:rsid w:val="00F319B8"/>
    <w:rsid w:val="00F35734"/>
    <w:rsid w:val="00F44C2F"/>
    <w:rsid w:val="00F5240E"/>
    <w:rsid w:val="00F57DD3"/>
    <w:rsid w:val="00F7478F"/>
    <w:rsid w:val="00F95F3E"/>
    <w:rsid w:val="00FA0AAE"/>
    <w:rsid w:val="00FA1646"/>
    <w:rsid w:val="00FB0973"/>
    <w:rsid w:val="00FB2A52"/>
    <w:rsid w:val="00FB34D0"/>
    <w:rsid w:val="00FC75B8"/>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389C"/>
    <w:rPr>
      <w:b/>
      <w:bCs/>
    </w:rPr>
  </w:style>
  <w:style w:type="character" w:styleId="Hyperlink">
    <w:name w:val="Hyperlink"/>
    <w:basedOn w:val="DefaultParagraphFont"/>
    <w:uiPriority w:val="99"/>
    <w:semiHidden/>
    <w:unhideWhenUsed/>
    <w:rsid w:val="00B5389C"/>
    <w:rPr>
      <w:color w:val="0000FF"/>
      <w:u w:val="single"/>
    </w:rPr>
  </w:style>
  <w:style w:type="paragraph" w:styleId="BalloonText">
    <w:name w:val="Balloon Text"/>
    <w:basedOn w:val="Normal"/>
    <w:link w:val="BalloonTextChar"/>
    <w:uiPriority w:val="99"/>
    <w:semiHidden/>
    <w:unhideWhenUsed/>
    <w:rsid w:val="00B5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389C"/>
    <w:rPr>
      <w:b/>
      <w:bCs/>
    </w:rPr>
  </w:style>
  <w:style w:type="character" w:styleId="Hyperlink">
    <w:name w:val="Hyperlink"/>
    <w:basedOn w:val="DefaultParagraphFont"/>
    <w:uiPriority w:val="99"/>
    <w:semiHidden/>
    <w:unhideWhenUsed/>
    <w:rsid w:val="00B5389C"/>
    <w:rPr>
      <w:color w:val="0000FF"/>
      <w:u w:val="single"/>
    </w:rPr>
  </w:style>
  <w:style w:type="paragraph" w:styleId="BalloonText">
    <w:name w:val="Balloon Text"/>
    <w:basedOn w:val="Normal"/>
    <w:link w:val="BalloonTextChar"/>
    <w:uiPriority w:val="99"/>
    <w:semiHidden/>
    <w:unhideWhenUsed/>
    <w:rsid w:val="00B5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muhub.dmu.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2018-03-15T10:23:00Z</dcterms:created>
  <dcterms:modified xsi:type="dcterms:W3CDTF">2018-03-15T10:27:00Z</dcterms:modified>
</cp:coreProperties>
</file>