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4F" w:rsidRPr="002F634F" w:rsidRDefault="002F634F" w:rsidP="002F634F">
      <w:pPr>
        <w:pStyle w:val="NoSpacing"/>
        <w:rPr>
          <w:rFonts w:ascii="Times New Roman" w:hAnsi="Times New Roman" w:cs="Times New Roman"/>
          <w:b/>
          <w:sz w:val="44"/>
          <w:szCs w:val="44"/>
          <w:lang w:eastAsia="en-GB"/>
        </w:rPr>
      </w:pPr>
      <w:bookmarkStart w:id="0" w:name="_GoBack"/>
      <w:bookmarkEnd w:id="0"/>
      <w:r w:rsidRPr="002F634F">
        <w:rPr>
          <w:rFonts w:ascii="Times New Roman" w:hAnsi="Times New Roman" w:cs="Times New Roman"/>
          <w:b/>
          <w:sz w:val="44"/>
          <w:szCs w:val="44"/>
          <w:lang w:eastAsia="en-GB"/>
        </w:rPr>
        <w:t>Hiding grades from students using the Grade Centre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  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Note: Students may be able to view marks via Blackboard apps (Bb </w:t>
      </w:r>
      <w:proofErr w:type="spellStart"/>
      <w:r w:rsidRPr="002F634F">
        <w:rPr>
          <w:rFonts w:ascii="Times New Roman" w:hAnsi="Times New Roman" w:cs="Times New Roman"/>
          <w:sz w:val="24"/>
          <w:szCs w:val="24"/>
          <w:lang w:eastAsia="en-GB"/>
        </w:rPr>
        <w:t>lite</w:t>
      </w:r>
      <w:proofErr w:type="spellEnd"/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 and Bb student) even if the ‘My Grades’ option is hidden, unless tutors hide the appropriate column(s) in grade centre until marking is complete.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To control the visibility of marks, tutors should hide the relevant </w:t>
      </w:r>
      <w:proofErr w:type="spellStart"/>
      <w:r w:rsidRPr="002F634F">
        <w:rPr>
          <w:rFonts w:ascii="Times New Roman" w:hAnsi="Times New Roman" w:cs="Times New Roman"/>
          <w:sz w:val="24"/>
          <w:szCs w:val="24"/>
          <w:lang w:eastAsia="en-GB"/>
        </w:rPr>
        <w:t>GradeCentre</w:t>
      </w:r>
      <w:proofErr w:type="spellEnd"/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 column when setting up a </w:t>
      </w:r>
      <w:proofErr w:type="spellStart"/>
      <w:r w:rsidRPr="002F634F">
        <w:rPr>
          <w:rFonts w:ascii="Times New Roman" w:hAnsi="Times New Roman" w:cs="Times New Roman"/>
          <w:sz w:val="24"/>
          <w:szCs w:val="24"/>
          <w:lang w:eastAsia="en-GB"/>
        </w:rPr>
        <w:t>Turnitin</w:t>
      </w:r>
      <w:proofErr w:type="spellEnd"/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 or Blackboard Assignment link, or any assignment in Blackboard that generates a </w:t>
      </w:r>
      <w:proofErr w:type="spellStart"/>
      <w:r w:rsidRPr="002F634F">
        <w:rPr>
          <w:rFonts w:ascii="Times New Roman" w:hAnsi="Times New Roman" w:cs="Times New Roman"/>
          <w:sz w:val="24"/>
          <w:szCs w:val="24"/>
          <w:lang w:eastAsia="en-GB"/>
        </w:rPr>
        <w:t>GradeCentre</w:t>
      </w:r>
      <w:proofErr w:type="spellEnd"/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 column (this includes assessed blogs, wikis, Journals and Group work).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>Then when you are ready to release marks to all students, ensure that the relevant column is now visible by using the same step: the column header will have a red line on it when marks are hidden from students.</w:t>
      </w:r>
    </w:p>
    <w:p w:rsid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Grades can be selectively hidden from students via the </w:t>
      </w:r>
      <w:proofErr w:type="spellStart"/>
      <w:r w:rsidRPr="002F634F">
        <w:rPr>
          <w:rFonts w:ascii="Times New Roman" w:hAnsi="Times New Roman" w:cs="Times New Roman"/>
          <w:sz w:val="24"/>
          <w:szCs w:val="24"/>
          <w:lang w:eastAsia="en-GB"/>
        </w:rPr>
        <w:t>GradeCentre</w:t>
      </w:r>
      <w:proofErr w:type="spellEnd"/>
      <w:r w:rsidRPr="002F634F">
        <w:rPr>
          <w:rFonts w:ascii="Times New Roman" w:hAnsi="Times New Roman" w:cs="Times New Roman"/>
          <w:sz w:val="24"/>
          <w:szCs w:val="24"/>
          <w:lang w:eastAsia="en-GB"/>
        </w:rPr>
        <w:t>. Also, Blackboard treats grades and feedback in TESTS as two separate items; therefore hiding the feedback in the test options is not enough to prevent students receiving their grade upon completion of the test.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F634F" w:rsidRPr="002F634F" w:rsidRDefault="002F634F" w:rsidP="002F63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>To hide grades; click on the grey button at the top of the column and select Hide from Students (on/off)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266315" cy="2886075"/>
            <wp:effectExtent l="0" t="0" r="635" b="9525"/>
            <wp:docPr id="6" name="Picture 6" descr="Hiding a column from the student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ing a column from the student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81635" cy="381635"/>
            <wp:effectExtent l="0" t="0" r="0" b="0"/>
            <wp:docPr id="5" name="Picture 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IMPORTANT NOTE: If there is a Total column in your </w:t>
      </w:r>
      <w:proofErr w:type="spellStart"/>
      <w:r w:rsidRPr="002F634F">
        <w:rPr>
          <w:rFonts w:ascii="Times New Roman" w:hAnsi="Times New Roman" w:cs="Times New Roman"/>
          <w:sz w:val="24"/>
          <w:szCs w:val="24"/>
          <w:lang w:eastAsia="en-GB"/>
        </w:rPr>
        <w:t>GradeCentre</w:t>
      </w:r>
      <w:proofErr w:type="spellEnd"/>
      <w:r w:rsidRPr="002F634F">
        <w:rPr>
          <w:rFonts w:ascii="Times New Roman" w:hAnsi="Times New Roman" w:cs="Times New Roman"/>
          <w:sz w:val="24"/>
          <w:szCs w:val="24"/>
          <w:lang w:eastAsia="en-GB"/>
        </w:rPr>
        <w:t>, you MUST hide this from students also as they will be able to see a running total of their marks even from columns that you have hidden.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271905" cy="1781175"/>
            <wp:effectExtent l="0" t="0" r="4445" b="9525"/>
            <wp:docPr id="4" name="Picture 4" descr="gcto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to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F634F" w:rsidRDefault="002F634F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br w:type="page"/>
      </w:r>
    </w:p>
    <w:p w:rsid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To hide the Total column: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 xml:space="preserve">1. In the full </w:t>
      </w:r>
      <w:proofErr w:type="spellStart"/>
      <w:r w:rsidRPr="002F634F">
        <w:rPr>
          <w:rFonts w:ascii="Times New Roman" w:hAnsi="Times New Roman" w:cs="Times New Roman"/>
          <w:sz w:val="24"/>
          <w:szCs w:val="24"/>
          <w:lang w:eastAsia="en-GB"/>
        </w:rPr>
        <w:t>GradeCentre</w:t>
      </w:r>
      <w:proofErr w:type="spellEnd"/>
      <w:r w:rsidRPr="002F634F">
        <w:rPr>
          <w:rFonts w:ascii="Times New Roman" w:hAnsi="Times New Roman" w:cs="Times New Roman"/>
          <w:sz w:val="24"/>
          <w:szCs w:val="24"/>
          <w:lang w:eastAsia="en-GB"/>
        </w:rPr>
        <w:t>, click on the grey button at the top of the Total column and select Edit Column Information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973705" cy="2377440"/>
            <wp:effectExtent l="0" t="0" r="0" b="3810"/>
            <wp:docPr id="3" name="Picture 3" descr="gceditcol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editcolum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>2. Scroll down to the bottom of the page and set Show this Column to Students to No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323590" cy="2703195"/>
            <wp:effectExtent l="0" t="0" r="0" b="1905"/>
            <wp:docPr id="2" name="Picture 2" descr="option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tions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>3. Click the Submit button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2F634F" w:rsidRPr="002F634F" w:rsidRDefault="002F634F" w:rsidP="002F634F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F634F">
        <w:rPr>
          <w:rFonts w:ascii="Times New Roman" w:hAnsi="Times New Roman" w:cs="Times New Roman"/>
          <w:sz w:val="24"/>
          <w:szCs w:val="24"/>
          <w:lang w:eastAsia="en-GB"/>
        </w:rPr>
        <w:pict>
          <v:rect id="_x0000_i1031" style="width:0;height:1.5pt" o:hralign="center" o:hrstd="t" o:hr="t" fillcolor="#a0a0a0" stroked="f"/>
        </w:pict>
      </w:r>
    </w:p>
    <w:p w:rsidR="0076665C" w:rsidRPr="002F634F" w:rsidRDefault="002F634F" w:rsidP="002F634F">
      <w:pPr>
        <w:pStyle w:val="NoSpacing"/>
        <w:rPr>
          <w:rFonts w:ascii="Times New Roman" w:hAnsi="Times New Roman" w:cs="Times New Roman"/>
        </w:rPr>
      </w:pPr>
      <w:r w:rsidRPr="002F634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38760" cy="238760"/>
            <wp:effectExtent l="0" t="0" r="8890" b="8890"/>
            <wp:docPr id="1" name="Picture 1" descr="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tooltip="Link to the Grade Centre help guides" w:history="1">
        <w:r w:rsidRPr="002F634F">
          <w:rPr>
            <w:rFonts w:ascii="Times New Roman" w:hAnsi="Times New Roman" w:cs="Times New Roman"/>
            <w:sz w:val="24"/>
            <w:szCs w:val="24"/>
            <w:u w:val="single"/>
            <w:lang w:eastAsia="en-GB"/>
          </w:rPr>
          <w:t>Tell me more about the Grade Centre</w:t>
        </w:r>
      </w:hyperlink>
    </w:p>
    <w:sectPr w:rsidR="0076665C" w:rsidRPr="002F634F" w:rsidSect="002D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A0C28"/>
    <w:multiLevelType w:val="hybridMultilevel"/>
    <w:tmpl w:val="63262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F"/>
    <w:rsid w:val="002D3767"/>
    <w:rsid w:val="002F2090"/>
    <w:rsid w:val="002F634F"/>
    <w:rsid w:val="005946ED"/>
    <w:rsid w:val="0076665C"/>
    <w:rsid w:val="007C1DA3"/>
    <w:rsid w:val="0086622E"/>
    <w:rsid w:val="00CE3C9D"/>
    <w:rsid w:val="00D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CA60"/>
  <w15:chartTrackingRefBased/>
  <w15:docId w15:val="{15FDC86F-89B3-4DED-8F59-010823F2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6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7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63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ost-format-icon">
    <w:name w:val="post-format-icon"/>
    <w:basedOn w:val="DefaultParagraphFont"/>
    <w:rsid w:val="002F634F"/>
  </w:style>
  <w:style w:type="paragraph" w:styleId="NormalWeb">
    <w:name w:val="Normal (Web)"/>
    <w:basedOn w:val="Normal"/>
    <w:uiPriority w:val="99"/>
    <w:semiHidden/>
    <w:unhideWhenUsed/>
    <w:rsid w:val="002F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6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elt.our.dmu.ac.uk/support-using-technology/dmu-core-elt/blackboard/blackboard-how-do-i/blackboard-course-management/blackboard-assessment-tools/evaluation/grade-centre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>De Montfort University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2018-11-08T10:27:00Z</dcterms:created>
  <dcterms:modified xsi:type="dcterms:W3CDTF">2018-11-08T10:29:00Z</dcterms:modified>
</cp:coreProperties>
</file>