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EB2" w:rsidRPr="00A25EB2" w:rsidRDefault="00A25EB2" w:rsidP="00A25EB2">
      <w:pPr>
        <w:spacing w:before="100" w:beforeAutospacing="1" w:after="100" w:afterAutospacing="1" w:line="240" w:lineRule="auto"/>
        <w:rPr>
          <w:rFonts w:ascii="Arial" w:eastAsia="Times New Roman" w:hAnsi="Arial" w:cs="Arial"/>
          <w:b/>
          <w:color w:val="333333"/>
          <w:sz w:val="24"/>
          <w:szCs w:val="24"/>
          <w:lang w:val="en-US" w:eastAsia="en-GB"/>
        </w:rPr>
      </w:pPr>
      <w:r w:rsidRPr="00A25EB2">
        <w:rPr>
          <w:rFonts w:ascii="Arial" w:eastAsia="Times New Roman" w:hAnsi="Arial" w:cs="Arial"/>
          <w:b/>
          <w:color w:val="333333"/>
          <w:sz w:val="24"/>
          <w:szCs w:val="24"/>
          <w:lang w:val="en-US" w:eastAsia="en-GB"/>
        </w:rPr>
        <w:t>Types of web tools</w:t>
      </w:r>
    </w:p>
    <w:p w:rsidR="00A25EB2" w:rsidRPr="00A25EB2" w:rsidRDefault="00A25EB2" w:rsidP="00A25EB2">
      <w:pPr>
        <w:spacing w:before="100" w:beforeAutospacing="1" w:after="100" w:afterAutospacing="1" w:line="240" w:lineRule="auto"/>
        <w:rPr>
          <w:rFonts w:ascii="Georgia" w:eastAsia="Times New Roman" w:hAnsi="Georgia" w:cs="Times New Roman"/>
          <w:color w:val="333333"/>
          <w:sz w:val="24"/>
          <w:szCs w:val="24"/>
          <w:lang w:val="en-US" w:eastAsia="en-GB"/>
        </w:rPr>
      </w:pPr>
      <w:r w:rsidRPr="00A25EB2">
        <w:rPr>
          <w:rFonts w:ascii="Arial" w:eastAsia="Times New Roman" w:hAnsi="Arial" w:cs="Arial"/>
          <w:color w:val="333333"/>
          <w:sz w:val="24"/>
          <w:szCs w:val="24"/>
          <w:lang w:val="en-US" w:eastAsia="en-GB"/>
        </w:rPr>
        <w:t xml:space="preserve">There are many ways of </w:t>
      </w:r>
      <w:proofErr w:type="spellStart"/>
      <w:r w:rsidRPr="00A25EB2">
        <w:rPr>
          <w:rFonts w:ascii="Arial" w:eastAsia="Times New Roman" w:hAnsi="Arial" w:cs="Arial"/>
          <w:color w:val="333333"/>
          <w:sz w:val="24"/>
          <w:szCs w:val="24"/>
          <w:lang w:val="en-US" w:eastAsia="en-GB"/>
        </w:rPr>
        <w:t>categorising</w:t>
      </w:r>
      <w:proofErr w:type="spellEnd"/>
      <w:r w:rsidRPr="00A25EB2">
        <w:rPr>
          <w:rFonts w:ascii="Arial" w:eastAsia="Times New Roman" w:hAnsi="Arial" w:cs="Arial"/>
          <w:color w:val="333333"/>
          <w:sz w:val="24"/>
          <w:szCs w:val="24"/>
          <w:lang w:val="en-US" w:eastAsia="en-GB"/>
        </w:rPr>
        <w:t xml:space="preserve"> web tools, as many features can overlap and services can change and be enhanced over time. The pace of these changes to services and features is something which is challenging to those in any fields let alone teaching. Neil </w:t>
      </w:r>
      <w:proofErr w:type="spellStart"/>
      <w:r w:rsidRPr="00A25EB2">
        <w:rPr>
          <w:rFonts w:ascii="Arial" w:eastAsia="Times New Roman" w:hAnsi="Arial" w:cs="Arial"/>
          <w:color w:val="333333"/>
          <w:sz w:val="24"/>
          <w:szCs w:val="24"/>
          <w:lang w:val="en-US" w:eastAsia="en-GB"/>
        </w:rPr>
        <w:t>Selwyny's</w:t>
      </w:r>
      <w:proofErr w:type="spellEnd"/>
      <w:r w:rsidRPr="00A25EB2">
        <w:rPr>
          <w:rFonts w:ascii="Arial" w:eastAsia="Times New Roman" w:hAnsi="Arial" w:cs="Arial"/>
          <w:color w:val="333333"/>
          <w:sz w:val="24"/>
          <w:szCs w:val="24"/>
          <w:lang w:val="en-US" w:eastAsia="en-GB"/>
        </w:rPr>
        <w:t xml:space="preserve"> 'Education 2.0' commentary from the UK's Teaching and Learning Research </w:t>
      </w:r>
      <w:proofErr w:type="spellStart"/>
      <w:r w:rsidRPr="00A25EB2">
        <w:rPr>
          <w:rFonts w:ascii="Arial" w:eastAsia="Times New Roman" w:hAnsi="Arial" w:cs="Arial"/>
          <w:color w:val="333333"/>
          <w:sz w:val="24"/>
          <w:szCs w:val="24"/>
          <w:lang w:val="en-US" w:eastAsia="en-GB"/>
        </w:rPr>
        <w:t>Programme</w:t>
      </w:r>
      <w:proofErr w:type="spellEnd"/>
      <w:r w:rsidRPr="00A25EB2">
        <w:rPr>
          <w:rFonts w:ascii="Arial" w:eastAsia="Times New Roman" w:hAnsi="Arial" w:cs="Arial"/>
          <w:color w:val="333333"/>
          <w:sz w:val="24"/>
          <w:szCs w:val="24"/>
          <w:lang w:val="en-US" w:eastAsia="en-GB"/>
        </w:rPr>
        <w:t xml:space="preserve"> offers a contextual </w:t>
      </w:r>
      <w:proofErr w:type="spellStart"/>
      <w:r w:rsidRPr="00A25EB2">
        <w:rPr>
          <w:rFonts w:ascii="Arial" w:eastAsia="Times New Roman" w:hAnsi="Arial" w:cs="Arial"/>
          <w:color w:val="333333"/>
          <w:sz w:val="24"/>
          <w:szCs w:val="24"/>
          <w:lang w:val="en-US" w:eastAsia="en-GB"/>
        </w:rPr>
        <w:t>categorisation</w:t>
      </w:r>
      <w:proofErr w:type="spellEnd"/>
      <w:r w:rsidRPr="00A25EB2">
        <w:rPr>
          <w:rFonts w:ascii="Arial" w:eastAsia="Times New Roman" w:hAnsi="Arial" w:cs="Arial"/>
          <w:color w:val="333333"/>
          <w:sz w:val="24"/>
          <w:szCs w:val="24"/>
          <w:lang w:val="en-US" w:eastAsia="en-GB"/>
        </w:rPr>
        <w:t xml:space="preserve"> of social web (aka web 2.0</w:t>
      </w:r>
      <w:proofErr w:type="gramStart"/>
      <w:r w:rsidRPr="00A25EB2">
        <w:rPr>
          <w:rFonts w:ascii="Arial" w:eastAsia="Times New Roman" w:hAnsi="Arial" w:cs="Arial"/>
          <w:color w:val="333333"/>
          <w:sz w:val="24"/>
          <w:szCs w:val="24"/>
          <w:lang w:val="en-US" w:eastAsia="en-GB"/>
        </w:rPr>
        <w:t>)services</w:t>
      </w:r>
      <w:proofErr w:type="gramEnd"/>
      <w:r w:rsidRPr="00A25EB2">
        <w:rPr>
          <w:rFonts w:ascii="Arial" w:eastAsia="Times New Roman" w:hAnsi="Arial" w:cs="Arial"/>
          <w:color w:val="333333"/>
          <w:sz w:val="24"/>
          <w:szCs w:val="24"/>
          <w:lang w:val="en-US" w:eastAsia="en-GB"/>
        </w:rPr>
        <w:t xml:space="preserve">. See: </w:t>
      </w:r>
      <w:hyperlink r:id="rId5" w:tgtFrame="_blank" w:history="1">
        <w:r w:rsidRPr="00A25EB2">
          <w:rPr>
            <w:rFonts w:ascii="Arial" w:eastAsia="Times New Roman" w:hAnsi="Arial" w:cs="Arial"/>
            <w:color w:val="0000FF"/>
            <w:sz w:val="24"/>
            <w:szCs w:val="24"/>
            <w:u w:val="single"/>
            <w:lang w:val="en-US" w:eastAsia="en-GB"/>
          </w:rPr>
          <w:t>http://discovery.ucl.ac.uk/10006217/1/Selwyn2008education.pdf</w:t>
        </w:r>
      </w:hyperlink>
    </w:p>
    <w:p w:rsidR="00A25EB2" w:rsidRPr="00A25EB2" w:rsidRDefault="00A25EB2" w:rsidP="00A25EB2">
      <w:pPr>
        <w:spacing w:before="100" w:beforeAutospacing="1" w:after="100" w:afterAutospacing="1" w:line="240" w:lineRule="auto"/>
        <w:rPr>
          <w:rFonts w:ascii="Georgia" w:eastAsia="Times New Roman" w:hAnsi="Georgia" w:cs="Times New Roman"/>
          <w:color w:val="333333"/>
          <w:sz w:val="24"/>
          <w:szCs w:val="24"/>
          <w:lang w:val="en-US" w:eastAsia="en-GB"/>
        </w:rPr>
      </w:pPr>
      <w:r w:rsidRPr="00A25EB2">
        <w:rPr>
          <w:rFonts w:ascii="Arial" w:eastAsia="Times New Roman" w:hAnsi="Arial" w:cs="Arial"/>
          <w:color w:val="333333"/>
          <w:sz w:val="24"/>
          <w:szCs w:val="24"/>
          <w:lang w:val="en-US" w:eastAsia="en-GB"/>
        </w:rPr>
        <w:t xml:space="preserve">Selwyn's taxonomy is based on four human dispositions which the different technologies support: </w:t>
      </w:r>
    </w:p>
    <w:p w:rsidR="00A25EB2" w:rsidRPr="00A25EB2" w:rsidRDefault="00A25EB2" w:rsidP="00A25EB2">
      <w:pPr>
        <w:spacing w:before="100" w:beforeAutospacing="1" w:after="100" w:afterAutospacing="1" w:line="240" w:lineRule="auto"/>
        <w:rPr>
          <w:rFonts w:ascii="Georgia" w:eastAsia="Times New Roman" w:hAnsi="Georgia" w:cs="Times New Roman"/>
          <w:color w:val="333333"/>
          <w:sz w:val="24"/>
          <w:szCs w:val="24"/>
          <w:lang w:val="en-US" w:eastAsia="en-GB"/>
        </w:rPr>
      </w:pPr>
      <w:r w:rsidRPr="00A25EB2">
        <w:rPr>
          <w:rFonts w:ascii="Arial" w:eastAsia="Times New Roman" w:hAnsi="Arial" w:cs="Arial"/>
          <w:b/>
          <w:bCs/>
          <w:color w:val="333333"/>
          <w:sz w:val="24"/>
          <w:szCs w:val="24"/>
          <w:lang w:val="en-US" w:eastAsia="en-GB"/>
        </w:rPr>
        <w:t>Expressive</w:t>
      </w:r>
      <w:r w:rsidRPr="00A25EB2">
        <w:rPr>
          <w:rFonts w:ascii="Arial" w:eastAsia="Times New Roman" w:hAnsi="Arial" w:cs="Arial"/>
          <w:color w:val="333333"/>
          <w:sz w:val="24"/>
          <w:szCs w:val="24"/>
          <w:lang w:val="en-US" w:eastAsia="en-GB"/>
        </w:rPr>
        <w:t xml:space="preserve"> (media creation and sharing) - This includes tools for creating, editing, mixing, sharing and re-purposing creative output including videos, audio and animation (e.g. </w:t>
      </w:r>
      <w:hyperlink r:id="rId6" w:tgtFrame="_blank" w:history="1">
        <w:r w:rsidRPr="00A25EB2">
          <w:rPr>
            <w:rFonts w:ascii="Arial" w:eastAsia="Times New Roman" w:hAnsi="Arial" w:cs="Arial"/>
            <w:color w:val="0000FF"/>
            <w:sz w:val="24"/>
            <w:szCs w:val="24"/>
            <w:u w:val="single"/>
            <w:lang w:val="en-US" w:eastAsia="en-GB"/>
          </w:rPr>
          <w:t>YouTube</w:t>
        </w:r>
      </w:hyperlink>
      <w:r w:rsidRPr="00A25EB2">
        <w:rPr>
          <w:rFonts w:ascii="Arial" w:eastAsia="Times New Roman" w:hAnsi="Arial" w:cs="Arial"/>
          <w:color w:val="333333"/>
          <w:sz w:val="24"/>
          <w:szCs w:val="24"/>
          <w:lang w:val="en-US" w:eastAsia="en-GB"/>
        </w:rPr>
        <w:t xml:space="preserve">, </w:t>
      </w:r>
      <w:hyperlink r:id="rId7" w:tgtFrame="_blank" w:history="1">
        <w:r w:rsidRPr="00A25EB2">
          <w:rPr>
            <w:rFonts w:ascii="Arial" w:eastAsia="Times New Roman" w:hAnsi="Arial" w:cs="Arial"/>
            <w:color w:val="0000FF"/>
            <w:sz w:val="24"/>
            <w:szCs w:val="24"/>
            <w:u w:val="single"/>
            <w:lang w:val="en-US" w:eastAsia="en-GB"/>
          </w:rPr>
          <w:t xml:space="preserve">Flickr </w:t>
        </w:r>
      </w:hyperlink>
      <w:r w:rsidRPr="00A25EB2">
        <w:rPr>
          <w:rFonts w:ascii="Arial" w:eastAsia="Times New Roman" w:hAnsi="Arial" w:cs="Arial"/>
          <w:color w:val="333333"/>
          <w:sz w:val="24"/>
          <w:szCs w:val="24"/>
          <w:lang w:val="en-US" w:eastAsia="en-GB"/>
        </w:rPr>
        <w:t xml:space="preserve">, </w:t>
      </w:r>
      <w:hyperlink r:id="rId8" w:tgtFrame="_blank" w:history="1">
        <w:proofErr w:type="spellStart"/>
        <w:r w:rsidRPr="00A25EB2">
          <w:rPr>
            <w:rFonts w:ascii="Arial" w:eastAsia="Times New Roman" w:hAnsi="Arial" w:cs="Arial"/>
            <w:color w:val="0000FF"/>
            <w:sz w:val="24"/>
            <w:szCs w:val="24"/>
            <w:u w:val="single"/>
            <w:lang w:val="en-US" w:eastAsia="en-GB"/>
          </w:rPr>
          <w:t>Slideshare</w:t>
        </w:r>
        <w:proofErr w:type="spellEnd"/>
      </w:hyperlink>
      <w:r w:rsidRPr="00A25EB2">
        <w:rPr>
          <w:rFonts w:ascii="Arial" w:eastAsia="Times New Roman" w:hAnsi="Arial" w:cs="Arial"/>
          <w:color w:val="333333"/>
          <w:sz w:val="24"/>
          <w:szCs w:val="24"/>
          <w:lang w:val="en-US" w:eastAsia="en-GB"/>
        </w:rPr>
        <w:t xml:space="preserve"> and </w:t>
      </w:r>
      <w:hyperlink r:id="rId9" w:tgtFrame="_blank" w:history="1">
        <w:r w:rsidRPr="00A25EB2">
          <w:rPr>
            <w:rFonts w:ascii="Arial" w:eastAsia="Times New Roman" w:hAnsi="Arial" w:cs="Arial"/>
            <w:color w:val="0000FF"/>
            <w:sz w:val="24"/>
            <w:szCs w:val="24"/>
            <w:u w:val="single"/>
            <w:lang w:val="en-US" w:eastAsia="en-GB"/>
          </w:rPr>
          <w:t>Vimeo</w:t>
        </w:r>
      </w:hyperlink>
      <w:r w:rsidRPr="00A25EB2">
        <w:rPr>
          <w:rFonts w:ascii="Arial" w:eastAsia="Times New Roman" w:hAnsi="Arial" w:cs="Arial"/>
          <w:color w:val="333333"/>
          <w:sz w:val="24"/>
          <w:szCs w:val="24"/>
          <w:lang w:val="en-US" w:eastAsia="en-GB"/>
        </w:rPr>
        <w:t>). As well as providing platforms for free storage and publication of large files the sites include opportunities to control access, to tag content for searching, 'hit counters', and to allow comments, rating and feedback.</w:t>
      </w:r>
    </w:p>
    <w:p w:rsidR="00A25EB2" w:rsidRPr="00A25EB2" w:rsidRDefault="00A25EB2" w:rsidP="00A25EB2">
      <w:pPr>
        <w:spacing w:before="100" w:beforeAutospacing="1" w:after="100" w:afterAutospacing="1" w:line="240" w:lineRule="auto"/>
        <w:rPr>
          <w:rFonts w:ascii="Georgia" w:eastAsia="Times New Roman" w:hAnsi="Georgia" w:cs="Times New Roman"/>
          <w:color w:val="333333"/>
          <w:sz w:val="24"/>
          <w:szCs w:val="24"/>
          <w:lang w:val="en-US" w:eastAsia="en-GB"/>
        </w:rPr>
      </w:pPr>
      <w:r w:rsidRPr="00A25EB2">
        <w:rPr>
          <w:rFonts w:ascii="Arial" w:eastAsia="Times New Roman" w:hAnsi="Arial" w:cs="Arial"/>
          <w:b/>
          <w:bCs/>
          <w:color w:val="333333"/>
          <w:sz w:val="24"/>
          <w:szCs w:val="24"/>
          <w:lang w:val="en-US" w:eastAsia="en-GB"/>
        </w:rPr>
        <w:t>Reflective (</w:t>
      </w:r>
      <w:r w:rsidRPr="00A25EB2">
        <w:rPr>
          <w:rFonts w:ascii="Arial" w:eastAsia="Times New Roman" w:hAnsi="Arial" w:cs="Arial"/>
          <w:color w:val="333333"/>
          <w:sz w:val="24"/>
          <w:szCs w:val="24"/>
          <w:lang w:val="en-US" w:eastAsia="en-GB"/>
        </w:rPr>
        <w:t xml:space="preserve">blogging, wikis and social networking), </w:t>
      </w:r>
      <w:proofErr w:type="gramStart"/>
      <w:r w:rsidRPr="00A25EB2">
        <w:rPr>
          <w:rFonts w:ascii="Arial" w:eastAsia="Times New Roman" w:hAnsi="Arial" w:cs="Arial"/>
          <w:color w:val="333333"/>
          <w:sz w:val="24"/>
          <w:szCs w:val="24"/>
          <w:lang w:val="en-US" w:eastAsia="en-GB"/>
        </w:rPr>
        <w:t>The</w:t>
      </w:r>
      <w:proofErr w:type="gramEnd"/>
      <w:r w:rsidRPr="00A25EB2">
        <w:rPr>
          <w:rFonts w:ascii="Arial" w:eastAsia="Times New Roman" w:hAnsi="Arial" w:cs="Arial"/>
          <w:color w:val="333333"/>
          <w:sz w:val="24"/>
          <w:szCs w:val="24"/>
          <w:lang w:val="en-US" w:eastAsia="en-GB"/>
        </w:rPr>
        <w:t xml:space="preserve"> use of blogs and wikis in education is relatively well established and supports existing pedagogies of reflective writing (the blog) and teamwork (the wiki).</w:t>
      </w:r>
    </w:p>
    <w:p w:rsidR="00A25EB2" w:rsidRPr="00A25EB2" w:rsidRDefault="00A25EB2" w:rsidP="00A25EB2">
      <w:pPr>
        <w:spacing w:before="100" w:beforeAutospacing="1" w:after="100" w:afterAutospacing="1" w:line="240" w:lineRule="auto"/>
        <w:rPr>
          <w:rFonts w:ascii="Georgia" w:eastAsia="Times New Roman" w:hAnsi="Georgia" w:cs="Times New Roman"/>
          <w:color w:val="333333"/>
          <w:sz w:val="24"/>
          <w:szCs w:val="24"/>
          <w:lang w:val="en-US" w:eastAsia="en-GB"/>
        </w:rPr>
      </w:pPr>
      <w:r w:rsidRPr="00A25EB2">
        <w:rPr>
          <w:rFonts w:ascii="Arial" w:eastAsia="Times New Roman" w:hAnsi="Arial" w:cs="Arial"/>
          <w:b/>
          <w:bCs/>
          <w:color w:val="333333"/>
          <w:sz w:val="24"/>
          <w:szCs w:val="24"/>
          <w:lang w:val="en-US" w:eastAsia="en-GB"/>
        </w:rPr>
        <w:t>Exploratory</w:t>
      </w:r>
      <w:r w:rsidRPr="00A25EB2">
        <w:rPr>
          <w:rFonts w:ascii="Arial" w:eastAsia="Times New Roman" w:hAnsi="Arial" w:cs="Arial"/>
          <w:color w:val="333333"/>
          <w:sz w:val="24"/>
          <w:szCs w:val="24"/>
          <w:lang w:val="en-US" w:eastAsia="en-GB"/>
        </w:rPr>
        <w:t xml:space="preserve"> (social bookmarking, </w:t>
      </w:r>
      <w:hyperlink r:id="rId10" w:tgtFrame="_blank" w:history="1">
        <w:r w:rsidRPr="00A25EB2">
          <w:rPr>
            <w:rFonts w:ascii="Arial" w:eastAsia="Times New Roman" w:hAnsi="Arial" w:cs="Arial"/>
            <w:color w:val="0000FF"/>
            <w:sz w:val="24"/>
            <w:szCs w:val="24"/>
            <w:u w:val="single"/>
            <w:lang w:val="en-US" w:eastAsia="en-GB"/>
          </w:rPr>
          <w:t>syndication RSS</w:t>
        </w:r>
      </w:hyperlink>
      <w:r w:rsidRPr="00A25EB2">
        <w:rPr>
          <w:rFonts w:ascii="Arial" w:eastAsia="Times New Roman" w:hAnsi="Arial" w:cs="Arial"/>
          <w:color w:val="333333"/>
          <w:sz w:val="24"/>
          <w:szCs w:val="24"/>
          <w:lang w:val="en-US" w:eastAsia="en-GB"/>
        </w:rPr>
        <w:t xml:space="preserve">, </w:t>
      </w:r>
      <w:hyperlink r:id="rId11" w:tgtFrame="_blank" w:history="1">
        <w:r w:rsidRPr="00A25EB2">
          <w:rPr>
            <w:rFonts w:ascii="Arial" w:eastAsia="Times New Roman" w:hAnsi="Arial" w:cs="Arial"/>
            <w:color w:val="0000FF"/>
            <w:sz w:val="24"/>
            <w:szCs w:val="24"/>
            <w:u w:val="single"/>
            <w:lang w:val="en-US" w:eastAsia="en-GB"/>
          </w:rPr>
          <w:t>folksonomies</w:t>
        </w:r>
      </w:hyperlink>
      <w:r w:rsidRPr="00A25EB2">
        <w:rPr>
          <w:rFonts w:ascii="Arial" w:eastAsia="Times New Roman" w:hAnsi="Arial" w:cs="Arial"/>
          <w:color w:val="333333"/>
          <w:sz w:val="24"/>
          <w:szCs w:val="24"/>
          <w:lang w:val="en-US" w:eastAsia="en-GB"/>
        </w:rPr>
        <w:t xml:space="preserve">), and </w:t>
      </w:r>
      <w:hyperlink r:id="rId12" w:tgtFrame="_blank" w:history="1">
        <w:r w:rsidRPr="00A25EB2">
          <w:rPr>
            <w:rFonts w:ascii="Arial" w:eastAsia="Times New Roman" w:hAnsi="Arial" w:cs="Arial"/>
            <w:color w:val="0000FF"/>
            <w:sz w:val="24"/>
            <w:szCs w:val="24"/>
            <w:u w:val="single"/>
            <w:lang w:val="en-US" w:eastAsia="en-GB"/>
          </w:rPr>
          <w:t xml:space="preserve">social web </w:t>
        </w:r>
      </w:hyperlink>
      <w:r w:rsidRPr="00A25EB2">
        <w:rPr>
          <w:rFonts w:ascii="Arial" w:eastAsia="Times New Roman" w:hAnsi="Arial" w:cs="Arial"/>
          <w:color w:val="333333"/>
          <w:sz w:val="24"/>
          <w:szCs w:val="24"/>
          <w:lang w:val="en-US" w:eastAsia="en-GB"/>
        </w:rPr>
        <w:t xml:space="preserve">tools can support research and inquiry in a range of ways including social bookmarking, annotation and reference management services (e.g. </w:t>
      </w:r>
      <w:hyperlink r:id="rId13" w:tgtFrame="_blank" w:history="1">
        <w:proofErr w:type="spellStart"/>
        <w:r w:rsidRPr="00A25EB2">
          <w:rPr>
            <w:rFonts w:ascii="Arial" w:eastAsia="Times New Roman" w:hAnsi="Arial" w:cs="Arial"/>
            <w:color w:val="0000FF"/>
            <w:sz w:val="24"/>
            <w:szCs w:val="24"/>
            <w:u w:val="single"/>
            <w:lang w:val="en-US" w:eastAsia="en-GB"/>
          </w:rPr>
          <w:t>Diigo</w:t>
        </w:r>
        <w:proofErr w:type="spellEnd"/>
      </w:hyperlink>
      <w:r w:rsidRPr="00A25EB2">
        <w:rPr>
          <w:rFonts w:ascii="Arial" w:eastAsia="Times New Roman" w:hAnsi="Arial" w:cs="Arial"/>
          <w:color w:val="333333"/>
          <w:sz w:val="24"/>
          <w:szCs w:val="24"/>
          <w:lang w:val="en-US" w:eastAsia="en-GB"/>
        </w:rPr>
        <w:t xml:space="preserve">, </w:t>
      </w:r>
      <w:hyperlink r:id="rId14" w:tgtFrame="_blank" w:history="1">
        <w:proofErr w:type="spellStart"/>
        <w:r w:rsidRPr="00A25EB2">
          <w:rPr>
            <w:rFonts w:ascii="Arial" w:eastAsia="Times New Roman" w:hAnsi="Arial" w:cs="Arial"/>
            <w:color w:val="0000FF"/>
            <w:sz w:val="24"/>
            <w:szCs w:val="24"/>
            <w:u w:val="single"/>
            <w:lang w:val="en-US" w:eastAsia="en-GB"/>
          </w:rPr>
          <w:t>CiteULike</w:t>
        </w:r>
        <w:proofErr w:type="spellEnd"/>
      </w:hyperlink>
      <w:r w:rsidRPr="00A25EB2">
        <w:rPr>
          <w:rFonts w:ascii="Arial" w:eastAsia="Times New Roman" w:hAnsi="Arial" w:cs="Arial"/>
          <w:color w:val="333333"/>
          <w:sz w:val="24"/>
          <w:szCs w:val="24"/>
          <w:lang w:val="en-US" w:eastAsia="en-GB"/>
        </w:rPr>
        <w:t>), and news feeds (RSS, Atom).</w:t>
      </w:r>
    </w:p>
    <w:p w:rsidR="00A25EB2" w:rsidRPr="00A25EB2" w:rsidRDefault="00A25EB2" w:rsidP="00A25EB2">
      <w:pPr>
        <w:spacing w:before="100" w:beforeAutospacing="1" w:after="100" w:afterAutospacing="1" w:line="240" w:lineRule="auto"/>
        <w:rPr>
          <w:rFonts w:ascii="Georgia" w:eastAsia="Times New Roman" w:hAnsi="Georgia" w:cs="Times New Roman"/>
          <w:color w:val="333333"/>
          <w:sz w:val="24"/>
          <w:szCs w:val="24"/>
          <w:lang w:val="en-US" w:eastAsia="en-GB"/>
        </w:rPr>
      </w:pPr>
      <w:proofErr w:type="gramStart"/>
      <w:r w:rsidRPr="00A25EB2">
        <w:rPr>
          <w:rFonts w:ascii="Arial" w:eastAsia="Times New Roman" w:hAnsi="Arial" w:cs="Arial"/>
          <w:b/>
          <w:bCs/>
          <w:color w:val="333333"/>
          <w:sz w:val="24"/>
          <w:szCs w:val="24"/>
          <w:lang w:val="en-US" w:eastAsia="en-GB"/>
        </w:rPr>
        <w:t>Playful</w:t>
      </w:r>
      <w:r w:rsidRPr="00A25EB2">
        <w:rPr>
          <w:rFonts w:ascii="Arial" w:eastAsia="Times New Roman" w:hAnsi="Arial" w:cs="Arial"/>
          <w:color w:val="333333"/>
          <w:sz w:val="24"/>
          <w:szCs w:val="24"/>
          <w:lang w:val="en-US" w:eastAsia="en-GB"/>
        </w:rPr>
        <w:t xml:space="preserve"> (games and </w:t>
      </w:r>
      <w:hyperlink r:id="rId15" w:tgtFrame="_blank" w:history="1">
        <w:r w:rsidRPr="00A25EB2">
          <w:rPr>
            <w:rFonts w:ascii="Arial" w:eastAsia="Times New Roman" w:hAnsi="Arial" w:cs="Arial"/>
            <w:color w:val="0000FF"/>
            <w:sz w:val="24"/>
            <w:szCs w:val="24"/>
            <w:u w:val="single"/>
            <w:lang w:val="en-US" w:eastAsia="en-GB"/>
          </w:rPr>
          <w:t>virtual worlds</w:t>
        </w:r>
      </w:hyperlink>
      <w:r w:rsidRPr="00A25EB2">
        <w:rPr>
          <w:rFonts w:ascii="Arial" w:eastAsia="Times New Roman" w:hAnsi="Arial" w:cs="Arial"/>
          <w:color w:val="333333"/>
          <w:sz w:val="24"/>
          <w:szCs w:val="24"/>
          <w:lang w:val="en-US" w:eastAsia="en-GB"/>
        </w:rPr>
        <w:t>).</w:t>
      </w:r>
      <w:proofErr w:type="gramEnd"/>
      <w:r w:rsidRPr="00A25EB2">
        <w:rPr>
          <w:rFonts w:ascii="Arial" w:eastAsia="Times New Roman" w:hAnsi="Arial" w:cs="Arial"/>
          <w:color w:val="333333"/>
          <w:sz w:val="24"/>
          <w:szCs w:val="24"/>
          <w:lang w:val="en-US" w:eastAsia="en-GB"/>
        </w:rPr>
        <w:t xml:space="preserve"> We have seen a huge surge in games based learning for young learners and many websites offer learner online games to reinforce learning.</w:t>
      </w:r>
    </w:p>
    <w:p w:rsidR="00A25EB2" w:rsidRPr="00A25EB2" w:rsidRDefault="00A25EB2" w:rsidP="00A25EB2">
      <w:pPr>
        <w:spacing w:before="100" w:beforeAutospacing="1" w:after="100" w:afterAutospacing="1" w:line="240" w:lineRule="auto"/>
        <w:rPr>
          <w:rFonts w:ascii="Georgia" w:eastAsia="Times New Roman" w:hAnsi="Georgia" w:cs="Times New Roman"/>
          <w:color w:val="333333"/>
          <w:sz w:val="24"/>
          <w:szCs w:val="24"/>
          <w:lang w:val="en-US" w:eastAsia="en-GB"/>
        </w:rPr>
      </w:pPr>
      <w:r w:rsidRPr="00A25EB2">
        <w:rPr>
          <w:rFonts w:ascii="Arial" w:eastAsia="Times New Roman" w:hAnsi="Arial" w:cs="Arial"/>
          <w:color w:val="333333"/>
          <w:sz w:val="24"/>
          <w:szCs w:val="24"/>
          <w:lang w:val="en-US" w:eastAsia="en-GB"/>
        </w:rPr>
        <w:t xml:space="preserve">There are many tools </w:t>
      </w:r>
      <w:proofErr w:type="spellStart"/>
      <w:r w:rsidRPr="00A25EB2">
        <w:rPr>
          <w:rFonts w:ascii="Arial" w:eastAsia="Times New Roman" w:hAnsi="Arial" w:cs="Arial"/>
          <w:color w:val="333333"/>
          <w:sz w:val="24"/>
          <w:szCs w:val="24"/>
          <w:lang w:val="en-US" w:eastAsia="en-GB"/>
        </w:rPr>
        <w:t>availabe</w:t>
      </w:r>
      <w:proofErr w:type="spellEnd"/>
      <w:r w:rsidRPr="00A25EB2">
        <w:rPr>
          <w:rFonts w:ascii="Arial" w:eastAsia="Times New Roman" w:hAnsi="Arial" w:cs="Arial"/>
          <w:color w:val="333333"/>
          <w:sz w:val="24"/>
          <w:szCs w:val="24"/>
          <w:lang w:val="en-US" w:eastAsia="en-GB"/>
        </w:rPr>
        <w:t xml:space="preserve"> on the internet which can't be all listed here however for a comprehensive list of the types of learning tools there are and which can be used can be found under Jane Hart's website: </w:t>
      </w:r>
      <w:hyperlink r:id="rId16" w:tgtFrame="_blank" w:history="1">
        <w:r w:rsidRPr="00A25EB2">
          <w:rPr>
            <w:rFonts w:ascii="Arial" w:eastAsia="Times New Roman" w:hAnsi="Arial" w:cs="Arial"/>
            <w:color w:val="0000FF"/>
            <w:sz w:val="24"/>
            <w:szCs w:val="24"/>
            <w:u w:val="single"/>
            <w:lang w:val="en-US" w:eastAsia="en-GB"/>
          </w:rPr>
          <w:t xml:space="preserve">Centre for Learning and Performance Technologies (C4LPT): </w:t>
        </w:r>
        <w:r w:rsidRPr="00A25EB2">
          <w:rPr>
            <w:rFonts w:ascii="Arial" w:eastAsia="Times New Roman" w:hAnsi="Arial" w:cs="Arial"/>
            <w:i/>
            <w:iCs/>
            <w:color w:val="0000FF"/>
            <w:sz w:val="24"/>
            <w:szCs w:val="24"/>
            <w:u w:val="single"/>
            <w:lang w:val="en-US" w:eastAsia="en-GB"/>
          </w:rPr>
          <w:t>A resource site for the use of new technologies for working and learning</w:t>
        </w:r>
      </w:hyperlink>
    </w:p>
    <w:p w:rsidR="00A25EB2" w:rsidRPr="00A25EB2" w:rsidRDefault="00A25EB2" w:rsidP="00A25EB2">
      <w:pPr>
        <w:spacing w:before="100" w:beforeAutospacing="1" w:after="100" w:afterAutospacing="1" w:line="240" w:lineRule="auto"/>
        <w:rPr>
          <w:rFonts w:ascii="Georgia" w:eastAsia="Times New Roman" w:hAnsi="Georgia" w:cs="Times New Roman"/>
          <w:color w:val="333333"/>
          <w:sz w:val="24"/>
          <w:szCs w:val="24"/>
          <w:lang w:val="en-US" w:eastAsia="en-GB"/>
        </w:rPr>
      </w:pPr>
      <w:r w:rsidRPr="00A25EB2">
        <w:rPr>
          <w:rFonts w:ascii="Arial" w:eastAsia="Times New Roman" w:hAnsi="Arial" w:cs="Arial"/>
          <w:color w:val="333333"/>
          <w:sz w:val="24"/>
          <w:szCs w:val="24"/>
          <w:lang w:val="en-US" w:eastAsia="en-GB"/>
        </w:rPr>
        <w:t xml:space="preserve">Find out more about tools in our </w:t>
      </w:r>
      <w:hyperlink r:id="rId17" w:history="1">
        <w:r w:rsidRPr="00A25EB2">
          <w:rPr>
            <w:rFonts w:ascii="Arial" w:eastAsia="Times New Roman" w:hAnsi="Arial" w:cs="Arial"/>
            <w:color w:val="0000FF"/>
            <w:sz w:val="24"/>
            <w:szCs w:val="24"/>
            <w:u w:val="single"/>
            <w:lang w:val="en-US" w:eastAsia="en-GB"/>
          </w:rPr>
          <w:t>Extending ELT section</w:t>
        </w:r>
      </w:hyperlink>
    </w:p>
    <w:p w:rsidR="00A25EB2" w:rsidRPr="00A25EB2" w:rsidRDefault="00A25EB2" w:rsidP="00A25EB2">
      <w:pPr>
        <w:spacing w:before="100" w:beforeAutospacing="1" w:after="100" w:afterAutospacing="1" w:line="240" w:lineRule="auto"/>
        <w:rPr>
          <w:rFonts w:ascii="Georgia" w:eastAsia="Times New Roman" w:hAnsi="Georgia" w:cs="Times New Roman"/>
          <w:color w:val="333333"/>
          <w:sz w:val="24"/>
          <w:szCs w:val="24"/>
          <w:lang w:val="en-US" w:eastAsia="en-GB"/>
        </w:rPr>
      </w:pPr>
      <w:r w:rsidRPr="00A25EB2">
        <w:rPr>
          <w:rFonts w:ascii="Arial" w:eastAsia="Times New Roman" w:hAnsi="Arial" w:cs="Arial"/>
          <w:b/>
          <w:bCs/>
          <w:color w:val="333333"/>
          <w:sz w:val="24"/>
          <w:szCs w:val="24"/>
          <w:lang w:val="en-US" w:eastAsia="en-GB"/>
        </w:rPr>
        <w:t>Blogs, Wikis and Podcasting</w:t>
      </w:r>
    </w:p>
    <w:p w:rsidR="00A25EB2" w:rsidRPr="00A25EB2" w:rsidRDefault="00A25EB2" w:rsidP="00A25EB2">
      <w:pPr>
        <w:spacing w:before="100" w:beforeAutospacing="1" w:after="100" w:afterAutospacing="1" w:line="240" w:lineRule="auto"/>
        <w:rPr>
          <w:rFonts w:ascii="Georgia" w:eastAsia="Times New Roman" w:hAnsi="Georgia" w:cs="Times New Roman"/>
          <w:color w:val="333333"/>
          <w:sz w:val="24"/>
          <w:szCs w:val="24"/>
          <w:lang w:val="en-US" w:eastAsia="en-GB"/>
        </w:rPr>
      </w:pPr>
      <w:hyperlink r:id="rId18" w:tgtFrame="_blank" w:history="1">
        <w:r w:rsidRPr="00A25EB2">
          <w:rPr>
            <w:rFonts w:ascii="Arial" w:eastAsia="Times New Roman" w:hAnsi="Arial" w:cs="Arial"/>
            <w:color w:val="0000FF"/>
            <w:sz w:val="24"/>
            <w:szCs w:val="24"/>
            <w:u w:val="single"/>
            <w:lang w:val="en-US" w:eastAsia="en-GB"/>
          </w:rPr>
          <w:t>Blogs</w:t>
        </w:r>
      </w:hyperlink>
      <w:r w:rsidRPr="00A25EB2">
        <w:rPr>
          <w:rFonts w:ascii="Arial" w:eastAsia="Times New Roman" w:hAnsi="Arial" w:cs="Arial"/>
          <w:color w:val="333333"/>
          <w:sz w:val="24"/>
          <w:szCs w:val="24"/>
          <w:lang w:val="en-US" w:eastAsia="en-GB"/>
        </w:rPr>
        <w:t xml:space="preserve"> and </w:t>
      </w:r>
      <w:hyperlink r:id="rId19" w:tgtFrame="_blank" w:history="1">
        <w:r w:rsidRPr="00A25EB2">
          <w:rPr>
            <w:rFonts w:ascii="Arial" w:eastAsia="Times New Roman" w:hAnsi="Arial" w:cs="Arial"/>
            <w:color w:val="0000FF"/>
            <w:sz w:val="24"/>
            <w:szCs w:val="24"/>
            <w:u w:val="single"/>
            <w:lang w:val="en-US" w:eastAsia="en-GB"/>
          </w:rPr>
          <w:t>Wikis</w:t>
        </w:r>
      </w:hyperlink>
      <w:r w:rsidRPr="00A25EB2">
        <w:rPr>
          <w:rFonts w:ascii="Arial" w:eastAsia="Times New Roman" w:hAnsi="Arial" w:cs="Arial"/>
          <w:color w:val="333333"/>
          <w:sz w:val="24"/>
          <w:szCs w:val="24"/>
          <w:lang w:val="en-US" w:eastAsia="en-GB"/>
        </w:rPr>
        <w:t xml:space="preserve"> are web tools that allow you to share and collaborate on the internet. A blog is short for a web log and can be a useful tool for recording reflections, personal experiences, opinions, to  reporting or making commentary on event. Blog entries are displayed in reverse order with recent entries showing first. There are over 66 million blogs on the internet (Technorati, 2007) and some of the most popular blogs are created using WordPress and Blogger. </w:t>
      </w:r>
      <w:proofErr w:type="spellStart"/>
      <w:r w:rsidRPr="00A25EB2">
        <w:rPr>
          <w:rFonts w:ascii="Arial" w:eastAsia="Times New Roman" w:hAnsi="Arial" w:cs="Arial"/>
          <w:color w:val="333333"/>
          <w:sz w:val="24"/>
          <w:szCs w:val="24"/>
          <w:lang w:val="en-US" w:eastAsia="en-GB"/>
        </w:rPr>
        <w:t>Prinicipally</w:t>
      </w:r>
      <w:proofErr w:type="spellEnd"/>
      <w:r w:rsidRPr="00A25EB2">
        <w:rPr>
          <w:rFonts w:ascii="Arial" w:eastAsia="Times New Roman" w:hAnsi="Arial" w:cs="Arial"/>
          <w:color w:val="333333"/>
          <w:sz w:val="24"/>
          <w:szCs w:val="24"/>
          <w:lang w:val="en-US" w:eastAsia="en-GB"/>
        </w:rPr>
        <w:t xml:space="preserve"> a blog usually assumes one author but it </w:t>
      </w:r>
      <w:proofErr w:type="spellStart"/>
      <w:r w:rsidRPr="00A25EB2">
        <w:rPr>
          <w:rFonts w:ascii="Arial" w:eastAsia="Times New Roman" w:hAnsi="Arial" w:cs="Arial"/>
          <w:color w:val="333333"/>
          <w:sz w:val="24"/>
          <w:szCs w:val="24"/>
          <w:lang w:val="en-US" w:eastAsia="en-GB"/>
        </w:rPr>
        <w:t>iis</w:t>
      </w:r>
      <w:proofErr w:type="spellEnd"/>
      <w:r w:rsidRPr="00A25EB2">
        <w:rPr>
          <w:rFonts w:ascii="Arial" w:eastAsia="Times New Roman" w:hAnsi="Arial" w:cs="Arial"/>
          <w:color w:val="333333"/>
          <w:sz w:val="24"/>
          <w:szCs w:val="24"/>
          <w:lang w:val="en-US" w:eastAsia="en-GB"/>
        </w:rPr>
        <w:t xml:space="preserve"> possible to add other users to your blog and set </w:t>
      </w:r>
      <w:r w:rsidRPr="00A25EB2">
        <w:rPr>
          <w:rFonts w:ascii="Arial" w:eastAsia="Times New Roman" w:hAnsi="Arial" w:cs="Arial"/>
          <w:color w:val="333333"/>
          <w:sz w:val="24"/>
          <w:szCs w:val="24"/>
          <w:lang w:val="en-US" w:eastAsia="en-GB"/>
        </w:rPr>
        <w:lastRenderedPageBreak/>
        <w:t xml:space="preserve">permissions as </w:t>
      </w:r>
      <w:proofErr w:type="spellStart"/>
      <w:r w:rsidRPr="00A25EB2">
        <w:rPr>
          <w:rFonts w:ascii="Arial" w:eastAsia="Times New Roman" w:hAnsi="Arial" w:cs="Arial"/>
          <w:color w:val="333333"/>
          <w:sz w:val="24"/>
          <w:szCs w:val="24"/>
          <w:lang w:val="en-US" w:eastAsia="en-GB"/>
        </w:rPr>
        <w:t>appropraite</w:t>
      </w:r>
      <w:proofErr w:type="spellEnd"/>
      <w:r w:rsidRPr="00A25EB2">
        <w:rPr>
          <w:rFonts w:ascii="Arial" w:eastAsia="Times New Roman" w:hAnsi="Arial" w:cs="Arial"/>
          <w:color w:val="333333"/>
          <w:sz w:val="24"/>
          <w:szCs w:val="24"/>
          <w:lang w:val="en-US" w:eastAsia="en-GB"/>
        </w:rPr>
        <w:t xml:space="preserve">.  We have </w:t>
      </w:r>
      <w:hyperlink r:id="rId20" w:tgtFrame="_blank" w:history="1">
        <w:r w:rsidRPr="00A25EB2">
          <w:rPr>
            <w:rFonts w:ascii="Arial" w:eastAsia="Times New Roman" w:hAnsi="Arial" w:cs="Arial"/>
            <w:color w:val="0000FF"/>
            <w:sz w:val="24"/>
            <w:szCs w:val="24"/>
            <w:u w:val="single"/>
            <w:lang w:val="en-US" w:eastAsia="en-GB"/>
          </w:rPr>
          <w:t>our DMU commons</w:t>
        </w:r>
      </w:hyperlink>
      <w:r w:rsidRPr="00A25EB2">
        <w:rPr>
          <w:rFonts w:ascii="Arial" w:eastAsia="Times New Roman" w:hAnsi="Arial" w:cs="Arial"/>
          <w:color w:val="333333"/>
          <w:sz w:val="24"/>
          <w:szCs w:val="24"/>
          <w:lang w:val="en-US" w:eastAsia="en-GB"/>
        </w:rPr>
        <w:t xml:space="preserve"> for which you can easily get set up to have a blog for yourself and your students in </w:t>
      </w:r>
      <w:proofErr w:type="spellStart"/>
      <w:r w:rsidRPr="00A25EB2">
        <w:rPr>
          <w:rFonts w:ascii="Arial" w:eastAsia="Times New Roman" w:hAnsi="Arial" w:cs="Arial"/>
          <w:color w:val="333333"/>
          <w:sz w:val="24"/>
          <w:szCs w:val="24"/>
          <w:lang w:val="en-US" w:eastAsia="en-GB"/>
        </w:rPr>
        <w:t>Wordpress</w:t>
      </w:r>
      <w:proofErr w:type="spellEnd"/>
      <w:r w:rsidRPr="00A25EB2">
        <w:rPr>
          <w:rFonts w:ascii="Arial" w:eastAsia="Times New Roman" w:hAnsi="Arial" w:cs="Arial"/>
          <w:color w:val="333333"/>
          <w:sz w:val="24"/>
          <w:szCs w:val="24"/>
          <w:lang w:val="en-US" w:eastAsia="en-GB"/>
        </w:rPr>
        <w:t xml:space="preserve">. You can also </w:t>
      </w:r>
      <w:hyperlink r:id="rId21" w:tgtFrame="_blank" w:history="1">
        <w:r w:rsidRPr="00A25EB2">
          <w:rPr>
            <w:rFonts w:ascii="Arial" w:eastAsia="Times New Roman" w:hAnsi="Arial" w:cs="Arial"/>
            <w:color w:val="0000FF"/>
            <w:sz w:val="24"/>
            <w:szCs w:val="24"/>
            <w:u w:val="single"/>
            <w:lang w:val="en-US" w:eastAsia="en-GB"/>
          </w:rPr>
          <w:t xml:space="preserve">create blogs in Blackboard </w:t>
        </w:r>
      </w:hyperlink>
      <w:r w:rsidRPr="00A25EB2">
        <w:rPr>
          <w:rFonts w:ascii="Arial" w:eastAsia="Times New Roman" w:hAnsi="Arial" w:cs="Arial"/>
          <w:color w:val="333333"/>
          <w:sz w:val="24"/>
          <w:szCs w:val="24"/>
          <w:lang w:val="en-US" w:eastAsia="en-GB"/>
        </w:rPr>
        <w:t>and these can be used in a number of ways as personal spaces between you and the student, course blogs open to all on the Blackboard module and you can even create group blogs for group work.</w:t>
      </w:r>
    </w:p>
    <w:p w:rsidR="00A25EB2" w:rsidRPr="00A25EB2" w:rsidRDefault="00A25EB2" w:rsidP="00A25EB2">
      <w:pPr>
        <w:spacing w:before="100" w:beforeAutospacing="1" w:after="100" w:afterAutospacing="1" w:line="240" w:lineRule="auto"/>
        <w:rPr>
          <w:rFonts w:ascii="Georgia" w:eastAsia="Times New Roman" w:hAnsi="Georgia" w:cs="Times New Roman"/>
          <w:color w:val="333333"/>
          <w:sz w:val="24"/>
          <w:szCs w:val="24"/>
          <w:lang w:val="en-US" w:eastAsia="en-GB"/>
        </w:rPr>
      </w:pPr>
      <w:r w:rsidRPr="00A25EB2">
        <w:rPr>
          <w:rFonts w:ascii="Arial" w:eastAsia="Times New Roman" w:hAnsi="Arial" w:cs="Arial"/>
          <w:color w:val="333333"/>
          <w:sz w:val="24"/>
          <w:szCs w:val="24"/>
          <w:lang w:val="en-US" w:eastAsia="en-GB"/>
        </w:rPr>
        <w:t xml:space="preserve">A wiki is basically a website made up of website pages edited by anyone who has access to it. A wiki can be created by an individual or shared among a group of individuals. Typically a wiki tool has many useful features </w:t>
      </w:r>
      <w:proofErr w:type="gramStart"/>
      <w:r w:rsidRPr="00A25EB2">
        <w:rPr>
          <w:rFonts w:ascii="Arial" w:eastAsia="Times New Roman" w:hAnsi="Arial" w:cs="Arial"/>
          <w:color w:val="333333"/>
          <w:sz w:val="24"/>
          <w:szCs w:val="24"/>
          <w:lang w:val="en-US" w:eastAsia="en-GB"/>
        </w:rPr>
        <w:t>including :</w:t>
      </w:r>
      <w:proofErr w:type="gramEnd"/>
      <w:r w:rsidRPr="00A25EB2">
        <w:rPr>
          <w:rFonts w:ascii="Arial" w:eastAsia="Times New Roman" w:hAnsi="Arial" w:cs="Arial"/>
          <w:color w:val="333333"/>
          <w:sz w:val="24"/>
          <w:szCs w:val="24"/>
          <w:lang w:val="en-US" w:eastAsia="en-GB"/>
        </w:rPr>
        <w:t xml:space="preserve"> tracking version history, version comparison, discussion pages and automatic page edit alerts. You can </w:t>
      </w:r>
      <w:hyperlink r:id="rId22" w:tgtFrame="_blank" w:history="1">
        <w:r w:rsidRPr="00A25EB2">
          <w:rPr>
            <w:rFonts w:ascii="Arial" w:eastAsia="Times New Roman" w:hAnsi="Arial" w:cs="Arial"/>
            <w:color w:val="0000FF"/>
            <w:sz w:val="24"/>
            <w:szCs w:val="24"/>
            <w:u w:val="single"/>
            <w:lang w:val="en-US" w:eastAsia="en-GB"/>
          </w:rPr>
          <w:t>create wikis in Blackboard</w:t>
        </w:r>
      </w:hyperlink>
      <w:r w:rsidRPr="00A25EB2">
        <w:rPr>
          <w:rFonts w:ascii="Arial" w:eastAsia="Times New Roman" w:hAnsi="Arial" w:cs="Arial"/>
          <w:color w:val="333333"/>
          <w:sz w:val="24"/>
          <w:szCs w:val="24"/>
          <w:lang w:val="en-US" w:eastAsia="en-GB"/>
        </w:rPr>
        <w:t xml:space="preserve"> and they can be used for many areas of teaching. Both blogs and wikis give you the option of having a text editor which allows you to enrich your content through adding images and video and links to other resources and much more. </w:t>
      </w:r>
    </w:p>
    <w:p w:rsidR="00A25EB2" w:rsidRPr="00A25EB2" w:rsidRDefault="00A25EB2" w:rsidP="00A25EB2">
      <w:pPr>
        <w:spacing w:before="100" w:beforeAutospacing="1" w:after="100" w:afterAutospacing="1" w:line="240" w:lineRule="auto"/>
        <w:rPr>
          <w:rFonts w:ascii="Georgia" w:eastAsia="Times New Roman" w:hAnsi="Georgia" w:cs="Times New Roman"/>
          <w:color w:val="333333"/>
          <w:sz w:val="24"/>
          <w:szCs w:val="24"/>
          <w:lang w:val="en-US" w:eastAsia="en-GB"/>
        </w:rPr>
      </w:pPr>
      <w:hyperlink r:id="rId23" w:history="1">
        <w:r w:rsidRPr="00A25EB2">
          <w:rPr>
            <w:rFonts w:ascii="Arial" w:eastAsia="Times New Roman" w:hAnsi="Arial" w:cs="Arial"/>
            <w:color w:val="0000FF"/>
            <w:sz w:val="24"/>
            <w:szCs w:val="24"/>
            <w:u w:val="single"/>
            <w:lang w:val="en-US" w:eastAsia="en-GB"/>
          </w:rPr>
          <w:t xml:space="preserve">Podcasts </w:t>
        </w:r>
      </w:hyperlink>
      <w:r w:rsidRPr="00A25EB2">
        <w:rPr>
          <w:rFonts w:ascii="Arial" w:eastAsia="Times New Roman" w:hAnsi="Arial" w:cs="Arial"/>
          <w:color w:val="333333"/>
          <w:sz w:val="24"/>
          <w:szCs w:val="24"/>
          <w:lang w:val="en-US" w:eastAsia="en-GB"/>
        </w:rPr>
        <w:t xml:space="preserve">are audio or video recordings that are downloaded automatically by software on subscriber's computers every time a new edition is posted on a website. Easy to produce and distribute, the consumer can, and often does, turn creator. See: </w:t>
      </w:r>
      <w:hyperlink r:id="rId24" w:tgtFrame="blank" w:history="1">
        <w:r w:rsidRPr="00A25EB2">
          <w:rPr>
            <w:rFonts w:ascii="Arial" w:eastAsia="Times New Roman" w:hAnsi="Arial" w:cs="Arial"/>
            <w:color w:val="0000FF"/>
            <w:sz w:val="24"/>
            <w:szCs w:val="24"/>
            <w:u w:val="single"/>
            <w:lang w:val="en-US" w:eastAsia="en-GB"/>
          </w:rPr>
          <w:t>Wikipedia Podcasting Definition</w:t>
        </w:r>
      </w:hyperlink>
      <w:r w:rsidRPr="00A25EB2">
        <w:rPr>
          <w:rFonts w:ascii="Arial" w:eastAsia="Times New Roman" w:hAnsi="Arial" w:cs="Arial"/>
          <w:color w:val="333333"/>
          <w:sz w:val="24"/>
          <w:szCs w:val="24"/>
          <w:lang w:val="en-US" w:eastAsia="en-GB"/>
        </w:rPr>
        <w:t xml:space="preserve">. Podcasts can be </w:t>
      </w:r>
      <w:hyperlink r:id="rId25" w:tgtFrame="_blank" w:history="1">
        <w:r w:rsidRPr="00A25EB2">
          <w:rPr>
            <w:rFonts w:ascii="Arial" w:eastAsia="Times New Roman" w:hAnsi="Arial" w:cs="Arial"/>
            <w:color w:val="0000FF"/>
            <w:sz w:val="24"/>
            <w:szCs w:val="24"/>
            <w:u w:val="single"/>
            <w:lang w:val="en-US" w:eastAsia="en-GB"/>
          </w:rPr>
          <w:t>created in Blackboard</w:t>
        </w:r>
      </w:hyperlink>
      <w:r w:rsidRPr="00A25EB2">
        <w:rPr>
          <w:rFonts w:ascii="Arial" w:eastAsia="Times New Roman" w:hAnsi="Arial" w:cs="Arial"/>
          <w:color w:val="333333"/>
          <w:sz w:val="24"/>
          <w:szCs w:val="24"/>
          <w:lang w:val="en-US" w:eastAsia="en-GB"/>
        </w:rPr>
        <w:t>.</w:t>
      </w:r>
    </w:p>
    <w:p w:rsidR="00A25EB2" w:rsidRPr="00A25EB2" w:rsidRDefault="00A25EB2" w:rsidP="00A25EB2">
      <w:pPr>
        <w:spacing w:before="100" w:beforeAutospacing="1" w:after="100" w:afterAutospacing="1" w:line="240" w:lineRule="auto"/>
        <w:rPr>
          <w:rFonts w:ascii="Georgia" w:eastAsia="Times New Roman" w:hAnsi="Georgia" w:cs="Times New Roman"/>
          <w:color w:val="333333"/>
          <w:sz w:val="24"/>
          <w:szCs w:val="24"/>
          <w:lang w:val="en-US" w:eastAsia="en-GB"/>
        </w:rPr>
      </w:pPr>
      <w:r w:rsidRPr="00A25EB2">
        <w:rPr>
          <w:rFonts w:ascii="Arial" w:eastAsia="Times New Roman" w:hAnsi="Arial" w:cs="Arial"/>
          <w:color w:val="333333"/>
          <w:sz w:val="24"/>
          <w:szCs w:val="24"/>
          <w:lang w:val="en-US" w:eastAsia="en-GB"/>
        </w:rPr>
        <w:t xml:space="preserve">The below </w:t>
      </w:r>
      <w:proofErr w:type="spellStart"/>
      <w:r w:rsidRPr="00A25EB2">
        <w:rPr>
          <w:rFonts w:ascii="Arial" w:eastAsia="Times New Roman" w:hAnsi="Arial" w:cs="Arial"/>
          <w:color w:val="333333"/>
          <w:sz w:val="24"/>
          <w:szCs w:val="24"/>
          <w:lang w:val="en-US" w:eastAsia="en-GB"/>
        </w:rPr>
        <w:t>slideshare</w:t>
      </w:r>
      <w:proofErr w:type="spellEnd"/>
      <w:r w:rsidRPr="00A25EB2">
        <w:rPr>
          <w:rFonts w:ascii="Arial" w:eastAsia="Times New Roman" w:hAnsi="Arial" w:cs="Arial"/>
          <w:color w:val="333333"/>
          <w:sz w:val="24"/>
          <w:szCs w:val="24"/>
          <w:lang w:val="en-US" w:eastAsia="en-GB"/>
        </w:rPr>
        <w:t xml:space="preserve"> presentation by Megan </w:t>
      </w:r>
      <w:proofErr w:type="spellStart"/>
      <w:r w:rsidRPr="00A25EB2">
        <w:rPr>
          <w:rFonts w:ascii="Arial" w:eastAsia="Times New Roman" w:hAnsi="Arial" w:cs="Arial"/>
          <w:color w:val="333333"/>
          <w:sz w:val="24"/>
          <w:szCs w:val="24"/>
          <w:lang w:val="en-US" w:eastAsia="en-GB"/>
        </w:rPr>
        <w:t>Poore</w:t>
      </w:r>
      <w:proofErr w:type="spellEnd"/>
      <w:r w:rsidRPr="00A25EB2">
        <w:rPr>
          <w:rFonts w:ascii="Arial" w:eastAsia="Times New Roman" w:hAnsi="Arial" w:cs="Arial"/>
          <w:color w:val="333333"/>
          <w:sz w:val="24"/>
          <w:szCs w:val="24"/>
          <w:lang w:val="en-US" w:eastAsia="en-GB"/>
        </w:rPr>
        <w:t xml:space="preserve"> presents </w:t>
      </w:r>
      <w:proofErr w:type="gramStart"/>
      <w:r w:rsidRPr="00A25EB2">
        <w:rPr>
          <w:rFonts w:ascii="Arial" w:eastAsia="Times New Roman" w:hAnsi="Arial" w:cs="Arial"/>
          <w:color w:val="333333"/>
          <w:sz w:val="24"/>
          <w:szCs w:val="24"/>
          <w:lang w:val="en-US" w:eastAsia="en-GB"/>
        </w:rPr>
        <w:t>these tool</w:t>
      </w:r>
      <w:proofErr w:type="gramEnd"/>
      <w:r w:rsidRPr="00A25EB2">
        <w:rPr>
          <w:rFonts w:ascii="Arial" w:eastAsia="Times New Roman" w:hAnsi="Arial" w:cs="Arial"/>
          <w:color w:val="333333"/>
          <w:sz w:val="24"/>
          <w:szCs w:val="24"/>
          <w:lang w:val="en-US" w:eastAsia="en-GB"/>
        </w:rPr>
        <w:t xml:space="preserve"> in the learning context:</w:t>
      </w:r>
    </w:p>
    <w:p w:rsidR="001634F3" w:rsidRPr="00A25EB2" w:rsidRDefault="00A25EB2" w:rsidP="00A25EB2">
      <w:pPr>
        <w:spacing w:after="75" w:line="240" w:lineRule="auto"/>
        <w:rPr>
          <w:rFonts w:ascii="Georgia" w:eastAsia="Times New Roman" w:hAnsi="Georgia" w:cs="Times New Roman"/>
          <w:color w:val="333333"/>
          <w:sz w:val="24"/>
          <w:szCs w:val="24"/>
          <w:lang w:val="en-US" w:eastAsia="en-GB"/>
        </w:rPr>
      </w:pPr>
      <w:hyperlink r:id="rId26" w:tgtFrame="_blank" w:tooltip="Wikis, blogs and podcasts in class" w:history="1">
        <w:r w:rsidRPr="00A25EB2">
          <w:rPr>
            <w:rFonts w:ascii="Arial" w:eastAsia="Times New Roman" w:hAnsi="Arial" w:cs="Arial"/>
            <w:b/>
            <w:bCs/>
            <w:color w:val="0000FF"/>
            <w:sz w:val="24"/>
            <w:szCs w:val="24"/>
            <w:u w:val="single"/>
            <w:lang w:val="en-US" w:eastAsia="en-GB"/>
          </w:rPr>
          <w:t>Wikis, blogs and p</w:t>
        </w:r>
        <w:r w:rsidRPr="00A25EB2">
          <w:rPr>
            <w:rFonts w:ascii="Arial" w:eastAsia="Times New Roman" w:hAnsi="Arial" w:cs="Arial"/>
            <w:b/>
            <w:bCs/>
            <w:color w:val="0000FF"/>
            <w:sz w:val="24"/>
            <w:szCs w:val="24"/>
            <w:u w:val="single"/>
            <w:lang w:val="en-US" w:eastAsia="en-GB"/>
          </w:rPr>
          <w:t>o</w:t>
        </w:r>
        <w:r w:rsidRPr="00A25EB2">
          <w:rPr>
            <w:rFonts w:ascii="Arial" w:eastAsia="Times New Roman" w:hAnsi="Arial" w:cs="Arial"/>
            <w:b/>
            <w:bCs/>
            <w:color w:val="0000FF"/>
            <w:sz w:val="24"/>
            <w:szCs w:val="24"/>
            <w:u w:val="single"/>
            <w:lang w:val="en-US" w:eastAsia="en-GB"/>
          </w:rPr>
          <w:t>dcasts in class</w:t>
        </w:r>
      </w:hyperlink>
      <w:r w:rsidRPr="00A25EB2">
        <w:rPr>
          <w:rFonts w:ascii="Arial" w:eastAsia="Times New Roman" w:hAnsi="Arial" w:cs="Arial"/>
          <w:b/>
          <w:bCs/>
          <w:color w:val="333333"/>
          <w:sz w:val="24"/>
          <w:szCs w:val="24"/>
          <w:lang w:val="en-US" w:eastAsia="en-GB"/>
        </w:rPr>
        <w:t xml:space="preserve"> </w:t>
      </w:r>
      <w:r w:rsidRPr="00A25EB2">
        <w:rPr>
          <w:rFonts w:ascii="Arial" w:eastAsia="Times New Roman" w:hAnsi="Arial" w:cs="Arial"/>
          <w:color w:val="333333"/>
          <w:sz w:val="24"/>
          <w:szCs w:val="24"/>
          <w:lang w:val="en-US" w:eastAsia="en-GB"/>
        </w:rPr>
        <w:t xml:space="preserve">from </w:t>
      </w:r>
      <w:hyperlink r:id="rId27" w:tgtFrame="_blank" w:history="1">
        <w:r w:rsidRPr="00A25EB2">
          <w:rPr>
            <w:rFonts w:ascii="Arial" w:eastAsia="Times New Roman" w:hAnsi="Arial" w:cs="Arial"/>
            <w:b/>
            <w:bCs/>
            <w:color w:val="0000FF"/>
            <w:sz w:val="24"/>
            <w:szCs w:val="24"/>
            <w:u w:val="single"/>
            <w:lang w:val="en-US" w:eastAsia="en-GB"/>
          </w:rPr>
          <w:t xml:space="preserve">Megan </w:t>
        </w:r>
        <w:proofErr w:type="spellStart"/>
        <w:r w:rsidRPr="00A25EB2">
          <w:rPr>
            <w:rFonts w:ascii="Arial" w:eastAsia="Times New Roman" w:hAnsi="Arial" w:cs="Arial"/>
            <w:b/>
            <w:bCs/>
            <w:color w:val="0000FF"/>
            <w:sz w:val="24"/>
            <w:szCs w:val="24"/>
            <w:u w:val="single"/>
            <w:lang w:val="en-US" w:eastAsia="en-GB"/>
          </w:rPr>
          <w:t>Poore</w:t>
        </w:r>
        <w:proofErr w:type="spellEnd"/>
      </w:hyperlink>
      <w:bookmarkStart w:id="0" w:name="_GoBack"/>
      <w:bookmarkEnd w:id="0"/>
    </w:p>
    <w:sectPr w:rsidR="001634F3" w:rsidRPr="00A25E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EB2"/>
    <w:rsid w:val="00000C9A"/>
    <w:rsid w:val="00000CA0"/>
    <w:rsid w:val="00002785"/>
    <w:rsid w:val="00003CD2"/>
    <w:rsid w:val="0000659C"/>
    <w:rsid w:val="00013454"/>
    <w:rsid w:val="0002643C"/>
    <w:rsid w:val="00030844"/>
    <w:rsid w:val="00032CA5"/>
    <w:rsid w:val="00042056"/>
    <w:rsid w:val="00044117"/>
    <w:rsid w:val="00052BFD"/>
    <w:rsid w:val="00055174"/>
    <w:rsid w:val="00061003"/>
    <w:rsid w:val="00064B3E"/>
    <w:rsid w:val="00066BAD"/>
    <w:rsid w:val="00070EDA"/>
    <w:rsid w:val="00074020"/>
    <w:rsid w:val="000828B8"/>
    <w:rsid w:val="00090200"/>
    <w:rsid w:val="0009066E"/>
    <w:rsid w:val="0009561D"/>
    <w:rsid w:val="000A0290"/>
    <w:rsid w:val="000A2128"/>
    <w:rsid w:val="000A46A5"/>
    <w:rsid w:val="000A5BAD"/>
    <w:rsid w:val="000B0F94"/>
    <w:rsid w:val="000B3103"/>
    <w:rsid w:val="000C0851"/>
    <w:rsid w:val="000D261B"/>
    <w:rsid w:val="000D6871"/>
    <w:rsid w:val="000E6126"/>
    <w:rsid w:val="000E6DD9"/>
    <w:rsid w:val="00103A89"/>
    <w:rsid w:val="00105278"/>
    <w:rsid w:val="0010696A"/>
    <w:rsid w:val="00110587"/>
    <w:rsid w:val="00117FBF"/>
    <w:rsid w:val="00121967"/>
    <w:rsid w:val="00123DCE"/>
    <w:rsid w:val="00124455"/>
    <w:rsid w:val="00126187"/>
    <w:rsid w:val="00127652"/>
    <w:rsid w:val="0013289D"/>
    <w:rsid w:val="0013587A"/>
    <w:rsid w:val="00137C4E"/>
    <w:rsid w:val="00137DCB"/>
    <w:rsid w:val="00140502"/>
    <w:rsid w:val="001419A7"/>
    <w:rsid w:val="00145097"/>
    <w:rsid w:val="00146650"/>
    <w:rsid w:val="001540CE"/>
    <w:rsid w:val="0015683F"/>
    <w:rsid w:val="00160B2A"/>
    <w:rsid w:val="001634F3"/>
    <w:rsid w:val="00170B45"/>
    <w:rsid w:val="001873FE"/>
    <w:rsid w:val="001924EB"/>
    <w:rsid w:val="00195309"/>
    <w:rsid w:val="00196B96"/>
    <w:rsid w:val="001A1BB4"/>
    <w:rsid w:val="001A4D1D"/>
    <w:rsid w:val="001B4A44"/>
    <w:rsid w:val="001B7642"/>
    <w:rsid w:val="001C38AC"/>
    <w:rsid w:val="001C7346"/>
    <w:rsid w:val="001E4835"/>
    <w:rsid w:val="001E4F36"/>
    <w:rsid w:val="001E7EA1"/>
    <w:rsid w:val="001F71A7"/>
    <w:rsid w:val="0020089E"/>
    <w:rsid w:val="0020210C"/>
    <w:rsid w:val="00220B90"/>
    <w:rsid w:val="00220E1E"/>
    <w:rsid w:val="00232846"/>
    <w:rsid w:val="0024790B"/>
    <w:rsid w:val="0025545B"/>
    <w:rsid w:val="00281499"/>
    <w:rsid w:val="0028460A"/>
    <w:rsid w:val="00297C79"/>
    <w:rsid w:val="002A1852"/>
    <w:rsid w:val="002A3138"/>
    <w:rsid w:val="002A5125"/>
    <w:rsid w:val="002B1DE8"/>
    <w:rsid w:val="002B33CF"/>
    <w:rsid w:val="002B4BFF"/>
    <w:rsid w:val="002C41DC"/>
    <w:rsid w:val="002C4C3E"/>
    <w:rsid w:val="002D6B41"/>
    <w:rsid w:val="002E1134"/>
    <w:rsid w:val="002E3FB3"/>
    <w:rsid w:val="002E67BD"/>
    <w:rsid w:val="002F5DB0"/>
    <w:rsid w:val="00301BFA"/>
    <w:rsid w:val="00305D13"/>
    <w:rsid w:val="00310B54"/>
    <w:rsid w:val="00312580"/>
    <w:rsid w:val="00325562"/>
    <w:rsid w:val="003276D4"/>
    <w:rsid w:val="00327DA3"/>
    <w:rsid w:val="003374D1"/>
    <w:rsid w:val="00340BC0"/>
    <w:rsid w:val="0034474F"/>
    <w:rsid w:val="00345665"/>
    <w:rsid w:val="00346994"/>
    <w:rsid w:val="00347A98"/>
    <w:rsid w:val="00347ABE"/>
    <w:rsid w:val="003615C3"/>
    <w:rsid w:val="00365AFB"/>
    <w:rsid w:val="00375C91"/>
    <w:rsid w:val="003814A6"/>
    <w:rsid w:val="00382C7A"/>
    <w:rsid w:val="00385F78"/>
    <w:rsid w:val="00391E1D"/>
    <w:rsid w:val="0039727E"/>
    <w:rsid w:val="003A1A6B"/>
    <w:rsid w:val="003A5D9E"/>
    <w:rsid w:val="003B1859"/>
    <w:rsid w:val="003D3D77"/>
    <w:rsid w:val="003D3F1D"/>
    <w:rsid w:val="003E4192"/>
    <w:rsid w:val="003F3809"/>
    <w:rsid w:val="004041CB"/>
    <w:rsid w:val="0040535D"/>
    <w:rsid w:val="00406369"/>
    <w:rsid w:val="0040770D"/>
    <w:rsid w:val="004107E9"/>
    <w:rsid w:val="00412B5C"/>
    <w:rsid w:val="00422850"/>
    <w:rsid w:val="004308A9"/>
    <w:rsid w:val="0043180B"/>
    <w:rsid w:val="0044054C"/>
    <w:rsid w:val="00442FD9"/>
    <w:rsid w:val="00444C59"/>
    <w:rsid w:val="00444EA6"/>
    <w:rsid w:val="00445100"/>
    <w:rsid w:val="00446E37"/>
    <w:rsid w:val="00450957"/>
    <w:rsid w:val="0047018F"/>
    <w:rsid w:val="00477E99"/>
    <w:rsid w:val="00484662"/>
    <w:rsid w:val="00485DD6"/>
    <w:rsid w:val="00497627"/>
    <w:rsid w:val="004A0A81"/>
    <w:rsid w:val="004A5E96"/>
    <w:rsid w:val="004B0003"/>
    <w:rsid w:val="004B029E"/>
    <w:rsid w:val="004B3C9C"/>
    <w:rsid w:val="004C12BF"/>
    <w:rsid w:val="004C2DB3"/>
    <w:rsid w:val="004C5DAD"/>
    <w:rsid w:val="004D0C2E"/>
    <w:rsid w:val="004D0EEF"/>
    <w:rsid w:val="004D6F6D"/>
    <w:rsid w:val="004E1F5F"/>
    <w:rsid w:val="004E6E10"/>
    <w:rsid w:val="004F2A54"/>
    <w:rsid w:val="004F3E85"/>
    <w:rsid w:val="004F4461"/>
    <w:rsid w:val="004F5F6D"/>
    <w:rsid w:val="004F67D1"/>
    <w:rsid w:val="00500821"/>
    <w:rsid w:val="0051686E"/>
    <w:rsid w:val="00524B7E"/>
    <w:rsid w:val="00526CDF"/>
    <w:rsid w:val="0053140E"/>
    <w:rsid w:val="005324A9"/>
    <w:rsid w:val="00535587"/>
    <w:rsid w:val="00536464"/>
    <w:rsid w:val="0054531A"/>
    <w:rsid w:val="00556CD3"/>
    <w:rsid w:val="00557790"/>
    <w:rsid w:val="00557CF2"/>
    <w:rsid w:val="005623A9"/>
    <w:rsid w:val="00562827"/>
    <w:rsid w:val="00566EB1"/>
    <w:rsid w:val="0057393B"/>
    <w:rsid w:val="00575C4A"/>
    <w:rsid w:val="005842AD"/>
    <w:rsid w:val="00584868"/>
    <w:rsid w:val="005B6376"/>
    <w:rsid w:val="005C11D6"/>
    <w:rsid w:val="005C3951"/>
    <w:rsid w:val="005C7FEE"/>
    <w:rsid w:val="005D00AE"/>
    <w:rsid w:val="005D156A"/>
    <w:rsid w:val="005D73EA"/>
    <w:rsid w:val="005E1E78"/>
    <w:rsid w:val="005E7008"/>
    <w:rsid w:val="005F1273"/>
    <w:rsid w:val="005F2D47"/>
    <w:rsid w:val="005F2DCE"/>
    <w:rsid w:val="005F605E"/>
    <w:rsid w:val="005F6970"/>
    <w:rsid w:val="00606012"/>
    <w:rsid w:val="006121F1"/>
    <w:rsid w:val="006122DE"/>
    <w:rsid w:val="006239FE"/>
    <w:rsid w:val="00643E05"/>
    <w:rsid w:val="00646E1B"/>
    <w:rsid w:val="00652580"/>
    <w:rsid w:val="00652A48"/>
    <w:rsid w:val="00652C51"/>
    <w:rsid w:val="00657D7B"/>
    <w:rsid w:val="00662D65"/>
    <w:rsid w:val="00667EB9"/>
    <w:rsid w:val="006736C6"/>
    <w:rsid w:val="006868DC"/>
    <w:rsid w:val="00687898"/>
    <w:rsid w:val="006917C1"/>
    <w:rsid w:val="00694F95"/>
    <w:rsid w:val="006A1624"/>
    <w:rsid w:val="006A3C50"/>
    <w:rsid w:val="006A42F9"/>
    <w:rsid w:val="006B478D"/>
    <w:rsid w:val="006B5071"/>
    <w:rsid w:val="006B51B3"/>
    <w:rsid w:val="006C66D5"/>
    <w:rsid w:val="006C78D4"/>
    <w:rsid w:val="006D0DF8"/>
    <w:rsid w:val="006D3859"/>
    <w:rsid w:val="006E3966"/>
    <w:rsid w:val="00703C2F"/>
    <w:rsid w:val="00723247"/>
    <w:rsid w:val="00724EF9"/>
    <w:rsid w:val="00732B2B"/>
    <w:rsid w:val="00747B09"/>
    <w:rsid w:val="00755A67"/>
    <w:rsid w:val="00760770"/>
    <w:rsid w:val="00762261"/>
    <w:rsid w:val="007741B6"/>
    <w:rsid w:val="0078184C"/>
    <w:rsid w:val="00786F73"/>
    <w:rsid w:val="00787BB2"/>
    <w:rsid w:val="007963E9"/>
    <w:rsid w:val="007A1EA8"/>
    <w:rsid w:val="007A2B82"/>
    <w:rsid w:val="007A7C81"/>
    <w:rsid w:val="007B7E3B"/>
    <w:rsid w:val="007C0C2F"/>
    <w:rsid w:val="007D0B19"/>
    <w:rsid w:val="007D0DF6"/>
    <w:rsid w:val="007D26AA"/>
    <w:rsid w:val="007E079F"/>
    <w:rsid w:val="007F17A6"/>
    <w:rsid w:val="007F2250"/>
    <w:rsid w:val="007F3615"/>
    <w:rsid w:val="007F7941"/>
    <w:rsid w:val="00806E36"/>
    <w:rsid w:val="0081157A"/>
    <w:rsid w:val="00813C41"/>
    <w:rsid w:val="00821236"/>
    <w:rsid w:val="00830D11"/>
    <w:rsid w:val="00830ED3"/>
    <w:rsid w:val="00835F21"/>
    <w:rsid w:val="008475D3"/>
    <w:rsid w:val="00850159"/>
    <w:rsid w:val="008506AF"/>
    <w:rsid w:val="00854D8E"/>
    <w:rsid w:val="00870838"/>
    <w:rsid w:val="00875492"/>
    <w:rsid w:val="008754AB"/>
    <w:rsid w:val="00875B61"/>
    <w:rsid w:val="0087786D"/>
    <w:rsid w:val="00881015"/>
    <w:rsid w:val="008815C0"/>
    <w:rsid w:val="00882211"/>
    <w:rsid w:val="00883F8A"/>
    <w:rsid w:val="00884BDA"/>
    <w:rsid w:val="00891811"/>
    <w:rsid w:val="00896801"/>
    <w:rsid w:val="008975A9"/>
    <w:rsid w:val="00897EAD"/>
    <w:rsid w:val="008A0716"/>
    <w:rsid w:val="008A0840"/>
    <w:rsid w:val="008A08A5"/>
    <w:rsid w:val="008A4A56"/>
    <w:rsid w:val="008B592D"/>
    <w:rsid w:val="008C6FA8"/>
    <w:rsid w:val="008D4D3C"/>
    <w:rsid w:val="008E05AE"/>
    <w:rsid w:val="008E6564"/>
    <w:rsid w:val="00905FD0"/>
    <w:rsid w:val="00910651"/>
    <w:rsid w:val="0091086C"/>
    <w:rsid w:val="00912470"/>
    <w:rsid w:val="00924ED1"/>
    <w:rsid w:val="009264A2"/>
    <w:rsid w:val="00927CF5"/>
    <w:rsid w:val="00937158"/>
    <w:rsid w:val="00940BA4"/>
    <w:rsid w:val="00943D45"/>
    <w:rsid w:val="00946881"/>
    <w:rsid w:val="00951B42"/>
    <w:rsid w:val="00965C81"/>
    <w:rsid w:val="00966828"/>
    <w:rsid w:val="009678D9"/>
    <w:rsid w:val="00982527"/>
    <w:rsid w:val="00982924"/>
    <w:rsid w:val="0098392E"/>
    <w:rsid w:val="00985261"/>
    <w:rsid w:val="00991890"/>
    <w:rsid w:val="00994394"/>
    <w:rsid w:val="009A03D1"/>
    <w:rsid w:val="009A18DD"/>
    <w:rsid w:val="009A1CCF"/>
    <w:rsid w:val="009A2315"/>
    <w:rsid w:val="009A24F0"/>
    <w:rsid w:val="009A3B27"/>
    <w:rsid w:val="009B2C95"/>
    <w:rsid w:val="009C2B15"/>
    <w:rsid w:val="009C2F18"/>
    <w:rsid w:val="009D301A"/>
    <w:rsid w:val="009D4AD5"/>
    <w:rsid w:val="009D5ACC"/>
    <w:rsid w:val="009D6070"/>
    <w:rsid w:val="009E67D8"/>
    <w:rsid w:val="009F2E52"/>
    <w:rsid w:val="00A060E9"/>
    <w:rsid w:val="00A07E8D"/>
    <w:rsid w:val="00A20517"/>
    <w:rsid w:val="00A2053A"/>
    <w:rsid w:val="00A21ED7"/>
    <w:rsid w:val="00A22C22"/>
    <w:rsid w:val="00A25EB2"/>
    <w:rsid w:val="00A30B2C"/>
    <w:rsid w:val="00A32B93"/>
    <w:rsid w:val="00A453C3"/>
    <w:rsid w:val="00A55AB0"/>
    <w:rsid w:val="00A623F7"/>
    <w:rsid w:val="00A62D99"/>
    <w:rsid w:val="00A6467C"/>
    <w:rsid w:val="00A74E36"/>
    <w:rsid w:val="00A837FB"/>
    <w:rsid w:val="00A877B2"/>
    <w:rsid w:val="00A90CCA"/>
    <w:rsid w:val="00A91940"/>
    <w:rsid w:val="00A94718"/>
    <w:rsid w:val="00AA5951"/>
    <w:rsid w:val="00AA6077"/>
    <w:rsid w:val="00AB278F"/>
    <w:rsid w:val="00AB5A2F"/>
    <w:rsid w:val="00AD0C9B"/>
    <w:rsid w:val="00AD5A5D"/>
    <w:rsid w:val="00AF350E"/>
    <w:rsid w:val="00AF447B"/>
    <w:rsid w:val="00B00049"/>
    <w:rsid w:val="00B045EB"/>
    <w:rsid w:val="00B20AAD"/>
    <w:rsid w:val="00B22BD5"/>
    <w:rsid w:val="00B263C9"/>
    <w:rsid w:val="00B3567C"/>
    <w:rsid w:val="00B64F62"/>
    <w:rsid w:val="00B66F99"/>
    <w:rsid w:val="00B6702E"/>
    <w:rsid w:val="00B7455C"/>
    <w:rsid w:val="00B76432"/>
    <w:rsid w:val="00B76702"/>
    <w:rsid w:val="00B773A6"/>
    <w:rsid w:val="00B87093"/>
    <w:rsid w:val="00B9355B"/>
    <w:rsid w:val="00B95347"/>
    <w:rsid w:val="00B9710A"/>
    <w:rsid w:val="00B97576"/>
    <w:rsid w:val="00BA3217"/>
    <w:rsid w:val="00BA74F6"/>
    <w:rsid w:val="00BB3357"/>
    <w:rsid w:val="00BC066E"/>
    <w:rsid w:val="00BC0FDB"/>
    <w:rsid w:val="00BD4762"/>
    <w:rsid w:val="00BE0A7C"/>
    <w:rsid w:val="00BE301A"/>
    <w:rsid w:val="00BF2208"/>
    <w:rsid w:val="00C1122A"/>
    <w:rsid w:val="00C13EF2"/>
    <w:rsid w:val="00C14907"/>
    <w:rsid w:val="00C14CCC"/>
    <w:rsid w:val="00C17FD8"/>
    <w:rsid w:val="00C20B3F"/>
    <w:rsid w:val="00C21EF7"/>
    <w:rsid w:val="00C22F6C"/>
    <w:rsid w:val="00C235E4"/>
    <w:rsid w:val="00C242D3"/>
    <w:rsid w:val="00C24975"/>
    <w:rsid w:val="00C279D7"/>
    <w:rsid w:val="00C27C8E"/>
    <w:rsid w:val="00C30F4B"/>
    <w:rsid w:val="00C37323"/>
    <w:rsid w:val="00C40686"/>
    <w:rsid w:val="00C4075E"/>
    <w:rsid w:val="00C42D62"/>
    <w:rsid w:val="00C43A59"/>
    <w:rsid w:val="00C514D9"/>
    <w:rsid w:val="00C51C39"/>
    <w:rsid w:val="00C54DCA"/>
    <w:rsid w:val="00C550C7"/>
    <w:rsid w:val="00C56E7E"/>
    <w:rsid w:val="00C62BB8"/>
    <w:rsid w:val="00C66533"/>
    <w:rsid w:val="00C70F43"/>
    <w:rsid w:val="00C72680"/>
    <w:rsid w:val="00C72754"/>
    <w:rsid w:val="00C730E6"/>
    <w:rsid w:val="00C811A5"/>
    <w:rsid w:val="00C85093"/>
    <w:rsid w:val="00C90760"/>
    <w:rsid w:val="00C9783A"/>
    <w:rsid w:val="00C97C6E"/>
    <w:rsid w:val="00CB2D0E"/>
    <w:rsid w:val="00CB2DC3"/>
    <w:rsid w:val="00CB455B"/>
    <w:rsid w:val="00CC5383"/>
    <w:rsid w:val="00CC7AF4"/>
    <w:rsid w:val="00CD32C2"/>
    <w:rsid w:val="00CE2607"/>
    <w:rsid w:val="00CE27D6"/>
    <w:rsid w:val="00CE703A"/>
    <w:rsid w:val="00CF74DA"/>
    <w:rsid w:val="00D0076F"/>
    <w:rsid w:val="00D02A16"/>
    <w:rsid w:val="00D03395"/>
    <w:rsid w:val="00D047D6"/>
    <w:rsid w:val="00D04811"/>
    <w:rsid w:val="00D11568"/>
    <w:rsid w:val="00D3159C"/>
    <w:rsid w:val="00D325D1"/>
    <w:rsid w:val="00D332F2"/>
    <w:rsid w:val="00D35B31"/>
    <w:rsid w:val="00D456BF"/>
    <w:rsid w:val="00D6578B"/>
    <w:rsid w:val="00D67C75"/>
    <w:rsid w:val="00D71398"/>
    <w:rsid w:val="00D75C45"/>
    <w:rsid w:val="00D825FF"/>
    <w:rsid w:val="00D84253"/>
    <w:rsid w:val="00D854E3"/>
    <w:rsid w:val="00D8678B"/>
    <w:rsid w:val="00D9058D"/>
    <w:rsid w:val="00D9107F"/>
    <w:rsid w:val="00D92148"/>
    <w:rsid w:val="00DA5E62"/>
    <w:rsid w:val="00DB2D3B"/>
    <w:rsid w:val="00DB4A6D"/>
    <w:rsid w:val="00DB584D"/>
    <w:rsid w:val="00DB5A44"/>
    <w:rsid w:val="00DB66AB"/>
    <w:rsid w:val="00DE3E5E"/>
    <w:rsid w:val="00DF0610"/>
    <w:rsid w:val="00DF0D8A"/>
    <w:rsid w:val="00DF345E"/>
    <w:rsid w:val="00DF459F"/>
    <w:rsid w:val="00E14D66"/>
    <w:rsid w:val="00E22096"/>
    <w:rsid w:val="00E26E96"/>
    <w:rsid w:val="00E4285E"/>
    <w:rsid w:val="00E51AE4"/>
    <w:rsid w:val="00E57F48"/>
    <w:rsid w:val="00E609E8"/>
    <w:rsid w:val="00E61DD2"/>
    <w:rsid w:val="00E624A6"/>
    <w:rsid w:val="00E62D99"/>
    <w:rsid w:val="00E675EE"/>
    <w:rsid w:val="00E72F10"/>
    <w:rsid w:val="00E85872"/>
    <w:rsid w:val="00E8730F"/>
    <w:rsid w:val="00E97641"/>
    <w:rsid w:val="00ED292C"/>
    <w:rsid w:val="00EE62EC"/>
    <w:rsid w:val="00F01C00"/>
    <w:rsid w:val="00F02214"/>
    <w:rsid w:val="00F0249D"/>
    <w:rsid w:val="00F06340"/>
    <w:rsid w:val="00F131C7"/>
    <w:rsid w:val="00F234D6"/>
    <w:rsid w:val="00F249FA"/>
    <w:rsid w:val="00F319B8"/>
    <w:rsid w:val="00F35619"/>
    <w:rsid w:val="00F35734"/>
    <w:rsid w:val="00F36A2E"/>
    <w:rsid w:val="00F44C2F"/>
    <w:rsid w:val="00F5240E"/>
    <w:rsid w:val="00F56FD9"/>
    <w:rsid w:val="00F57DD3"/>
    <w:rsid w:val="00F7478F"/>
    <w:rsid w:val="00F95F3E"/>
    <w:rsid w:val="00FA0AAE"/>
    <w:rsid w:val="00FA1646"/>
    <w:rsid w:val="00FB0973"/>
    <w:rsid w:val="00FB2A52"/>
    <w:rsid w:val="00FB34D0"/>
    <w:rsid w:val="00FC75B8"/>
    <w:rsid w:val="00FE1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5EB2"/>
    <w:rPr>
      <w:b/>
      <w:bCs/>
    </w:rPr>
  </w:style>
  <w:style w:type="paragraph" w:styleId="NormalWeb">
    <w:name w:val="Normal (Web)"/>
    <w:basedOn w:val="Normal"/>
    <w:uiPriority w:val="99"/>
    <w:semiHidden/>
    <w:unhideWhenUsed/>
    <w:rsid w:val="00A25E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25E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5EB2"/>
    <w:rPr>
      <w:b/>
      <w:bCs/>
    </w:rPr>
  </w:style>
  <w:style w:type="paragraph" w:styleId="NormalWeb">
    <w:name w:val="Normal (Web)"/>
    <w:basedOn w:val="Normal"/>
    <w:uiPriority w:val="99"/>
    <w:semiHidden/>
    <w:unhideWhenUsed/>
    <w:rsid w:val="00A25E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25E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9463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659576331">
          <w:marLeft w:val="0"/>
          <w:marRight w:val="0"/>
          <w:marTop w:val="0"/>
          <w:marBottom w:val="0"/>
          <w:divBdr>
            <w:top w:val="none" w:sz="0" w:space="0" w:color="auto"/>
            <w:left w:val="none" w:sz="0" w:space="0" w:color="auto"/>
            <w:bottom w:val="none" w:sz="0" w:space="0" w:color="auto"/>
            <w:right w:val="none" w:sz="0" w:space="0" w:color="auto"/>
          </w:divBdr>
          <w:divsChild>
            <w:div w:id="1951667499">
              <w:marLeft w:val="0"/>
              <w:marRight w:val="0"/>
              <w:marTop w:val="0"/>
              <w:marBottom w:val="0"/>
              <w:divBdr>
                <w:top w:val="none" w:sz="0" w:space="0" w:color="auto"/>
                <w:left w:val="none" w:sz="0" w:space="0" w:color="auto"/>
                <w:bottom w:val="none" w:sz="0" w:space="0" w:color="auto"/>
                <w:right w:val="none" w:sz="0" w:space="0" w:color="auto"/>
              </w:divBdr>
              <w:divsChild>
                <w:div w:id="8076712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ideshare.net/" TargetMode="External"/><Relationship Id="rId13" Type="http://schemas.openxmlformats.org/officeDocument/2006/relationships/hyperlink" Target="http://www.diigo.com/" TargetMode="External"/><Relationship Id="rId18" Type="http://schemas.openxmlformats.org/officeDocument/2006/relationships/hyperlink" Target="http://startbloggingonline.com/what-is-a-blog-definition/" TargetMode="External"/><Relationship Id="rId26" Type="http://schemas.openxmlformats.org/officeDocument/2006/relationships/hyperlink" Target="https://www.slideshare.net/meganpoore/creative-use-of-technology-in-education" TargetMode="External"/><Relationship Id="rId3" Type="http://schemas.openxmlformats.org/officeDocument/2006/relationships/settings" Target="settings.xml"/><Relationship Id="rId21" Type="http://schemas.openxmlformats.org/officeDocument/2006/relationships/hyperlink" Target="http://celt.our.dmu.ac.uk/blogs-in-blackboard/" TargetMode="External"/><Relationship Id="rId7" Type="http://schemas.openxmlformats.org/officeDocument/2006/relationships/hyperlink" Target="http://www.flickr.com/" TargetMode="External"/><Relationship Id="rId12" Type="http://schemas.openxmlformats.org/officeDocument/2006/relationships/hyperlink" Target="https://en.wikipedia.org/wiki/Social_web" TargetMode="External"/><Relationship Id="rId17" Type="http://schemas.openxmlformats.org/officeDocument/2006/relationships/hyperlink" Target="http://celt.our.dmu.ac.uk/toolkit/" TargetMode="External"/><Relationship Id="rId25" Type="http://schemas.openxmlformats.org/officeDocument/2006/relationships/hyperlink" Target="http://celt.our.dmu.ac.uk/blackboard/blackboard-how-do-i/blackboard-course-management/blackboard-ways-of-collaborating/campus-pack-podcast/" TargetMode="External"/><Relationship Id="rId2" Type="http://schemas.microsoft.com/office/2007/relationships/stylesWithEffects" Target="stylesWithEffects.xml"/><Relationship Id="rId16" Type="http://schemas.openxmlformats.org/officeDocument/2006/relationships/hyperlink" Target="http://www.emergingedtech.com/2011/06/7-reasons-to-leverage-social-networking-tools-in-the-classroom/" TargetMode="External"/><Relationship Id="rId20" Type="http://schemas.openxmlformats.org/officeDocument/2006/relationships/hyperlink" Target="https://our.dmu.ac.uk/about/"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youtube.com/" TargetMode="External"/><Relationship Id="rId11" Type="http://schemas.openxmlformats.org/officeDocument/2006/relationships/hyperlink" Target="http://en.wikipedia.org/wiki/Folksonomy" TargetMode="External"/><Relationship Id="rId24" Type="http://schemas.openxmlformats.org/officeDocument/2006/relationships/hyperlink" Target="http://en.wikipedia.org/wiki/Podcasting" TargetMode="External"/><Relationship Id="rId5" Type="http://schemas.openxmlformats.org/officeDocument/2006/relationships/hyperlink" Target="http://discovery.ucl.ac.uk/10006217/1/Selwyn2008education.pdf" TargetMode="External"/><Relationship Id="rId15" Type="http://schemas.openxmlformats.org/officeDocument/2006/relationships/hyperlink" Target="http://www.webarchive.org.uk/wayback/archive/20140615133427/http:/www.jisc.ac.uk/whatwedo/programmes/elearning/tele/gamingvirtual.aspx" TargetMode="External"/><Relationship Id="rId23" Type="http://schemas.openxmlformats.org/officeDocument/2006/relationships/hyperlink" Target="http://www.commoncraft.com/podcasting" TargetMode="External"/><Relationship Id="rId28" Type="http://schemas.openxmlformats.org/officeDocument/2006/relationships/fontTable" Target="fontTable.xml"/><Relationship Id="rId10" Type="http://schemas.openxmlformats.org/officeDocument/2006/relationships/hyperlink" Target="http://www.whatisrss.com/" TargetMode="External"/><Relationship Id="rId19" Type="http://schemas.openxmlformats.org/officeDocument/2006/relationships/hyperlink" Target="http://webtrends.about.com/od/wiki/a/what_is_a_wiki.htm" TargetMode="External"/><Relationship Id="rId4" Type="http://schemas.openxmlformats.org/officeDocument/2006/relationships/webSettings" Target="webSettings.xml"/><Relationship Id="rId9" Type="http://schemas.openxmlformats.org/officeDocument/2006/relationships/hyperlink" Target="https://vimeo.com/" TargetMode="External"/><Relationship Id="rId14" Type="http://schemas.openxmlformats.org/officeDocument/2006/relationships/hyperlink" Target="http://www.citeulike.org/" TargetMode="External"/><Relationship Id="rId22" Type="http://schemas.openxmlformats.org/officeDocument/2006/relationships/hyperlink" Target="http://celt.our.dmu.ac.uk/wikis-in-blackboard/" TargetMode="External"/><Relationship Id="rId27" Type="http://schemas.openxmlformats.org/officeDocument/2006/relationships/hyperlink" Target="https://www.slideshare.net/meganpo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Reviewer</cp:lastModifiedBy>
  <cp:revision>1</cp:revision>
  <dcterms:created xsi:type="dcterms:W3CDTF">2018-09-28T08:28:00Z</dcterms:created>
  <dcterms:modified xsi:type="dcterms:W3CDTF">2018-09-28T08:29:00Z</dcterms:modified>
</cp:coreProperties>
</file>